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06B" w:rsidRPr="00FA508B" w:rsidRDefault="0054606B" w:rsidP="0054606B">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b/>
          <w:sz w:val="20"/>
          <w:szCs w:val="24"/>
          <w:lang w:eastAsia="zh-CN"/>
        </w:rPr>
      </w:pPr>
      <w:bookmarkStart w:id="0" w:name="OLE_LINK26"/>
      <w:r w:rsidRPr="0036115B">
        <w:rPr>
          <w:rFonts w:ascii="Arial" w:eastAsiaTheme="minorEastAsia" w:hAnsi="Arial"/>
          <w:b/>
          <w:sz w:val="22"/>
          <w:szCs w:val="22"/>
          <w:lang w:eastAsia="zh-CN"/>
        </w:rPr>
        <w:t>3GPP TSG RAN WG1 #1</w:t>
      </w:r>
      <w:r>
        <w:rPr>
          <w:rFonts w:ascii="Arial" w:eastAsiaTheme="minorEastAsia" w:hAnsi="Arial" w:hint="eastAsia"/>
          <w:b/>
          <w:sz w:val="22"/>
          <w:szCs w:val="22"/>
          <w:lang w:eastAsia="zh-CN"/>
        </w:rPr>
        <w:t>1</w:t>
      </w:r>
      <w:r w:rsidR="00DF10BA">
        <w:rPr>
          <w:rFonts w:ascii="Arial" w:eastAsiaTheme="minorEastAsia" w:hAnsi="Arial" w:hint="eastAsia"/>
          <w:b/>
          <w:sz w:val="22"/>
          <w:szCs w:val="22"/>
          <w:lang w:eastAsia="zh-CN"/>
        </w:rPr>
        <w:t>4</w:t>
      </w:r>
      <w:r w:rsidRPr="0036115B">
        <w:rPr>
          <w:rFonts w:ascii="Arial" w:eastAsiaTheme="minorEastAsia" w:hAnsi="Arial"/>
          <w:b/>
          <w:sz w:val="22"/>
          <w:szCs w:val="22"/>
          <w:lang w:eastAsia="zh-CN"/>
        </w:rPr>
        <w:t xml:space="preserve">   </w:t>
      </w:r>
      <w:r w:rsidRPr="0036115B">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CN"/>
        </w:rPr>
        <w:t xml:space="preserve">         </w:t>
      </w:r>
      <w:r w:rsidR="00555A7A">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R1-</w:t>
      </w:r>
      <w:r w:rsidRPr="0036115B">
        <w:rPr>
          <w:rFonts w:ascii="Arial" w:eastAsiaTheme="minorEastAsia" w:hAnsi="Arial"/>
          <w:b/>
          <w:sz w:val="22"/>
          <w:szCs w:val="22"/>
          <w:lang w:eastAsia="zh-CN"/>
        </w:rPr>
        <w:t>2</w:t>
      </w:r>
      <w:r>
        <w:rPr>
          <w:rFonts w:ascii="Arial" w:eastAsiaTheme="minorEastAsia" w:hAnsi="Arial"/>
          <w:b/>
          <w:sz w:val="22"/>
          <w:szCs w:val="22"/>
          <w:lang w:eastAsia="zh-CN"/>
        </w:rPr>
        <w:t>30</w:t>
      </w:r>
      <w:r w:rsidR="00C45A52">
        <w:rPr>
          <w:rFonts w:ascii="Arial" w:eastAsiaTheme="minorEastAsia" w:hAnsi="Arial" w:hint="eastAsia"/>
          <w:b/>
          <w:sz w:val="22"/>
          <w:szCs w:val="22"/>
          <w:lang w:eastAsia="zh-CN"/>
        </w:rPr>
        <w:t>7021</w:t>
      </w:r>
      <w:bookmarkEnd w:id="0"/>
    </w:p>
    <w:p w:rsidR="0054606B" w:rsidRPr="00EA3045" w:rsidRDefault="00DF10BA" w:rsidP="0054606B">
      <w:pPr>
        <w:pStyle w:val="CRCoverPage"/>
        <w:outlineLvl w:val="0"/>
        <w:rPr>
          <w:b/>
          <w:sz w:val="22"/>
          <w:szCs w:val="22"/>
          <w:lang w:val="en-US" w:eastAsia="zh-CN"/>
        </w:rPr>
      </w:pPr>
      <w:r w:rsidRPr="004418B3">
        <w:rPr>
          <w:b/>
          <w:sz w:val="22"/>
          <w:szCs w:val="22"/>
          <w:lang w:val="en-US" w:eastAsia="zh-CN"/>
        </w:rPr>
        <w:t>Toulouse, France, August 21st –</w:t>
      </w:r>
      <w:r w:rsidR="00E038D8" w:rsidRPr="004418B3">
        <w:rPr>
          <w:b/>
          <w:sz w:val="22"/>
          <w:szCs w:val="22"/>
          <w:lang w:val="en-US" w:eastAsia="zh-CN"/>
        </w:rPr>
        <w:t xml:space="preserve">August </w:t>
      </w:r>
      <w:r w:rsidRPr="004418B3">
        <w:rPr>
          <w:b/>
          <w:sz w:val="22"/>
          <w:szCs w:val="22"/>
          <w:lang w:val="en-US" w:eastAsia="zh-CN"/>
        </w:rPr>
        <w:t>25th, 2023</w:t>
      </w:r>
      <w:r w:rsidR="0054606B" w:rsidRPr="00EA3045">
        <w:rPr>
          <w:rFonts w:hint="eastAsia"/>
          <w:b/>
          <w:sz w:val="22"/>
          <w:szCs w:val="22"/>
          <w:lang w:val="en-US" w:eastAsia="zh-CN"/>
        </w:rPr>
        <w:t xml:space="preserve"> </w:t>
      </w:r>
    </w:p>
    <w:p w:rsidR="00353100" w:rsidRDefault="00353100"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Pr>
          <w:rFonts w:ascii="Arial" w:eastAsiaTheme="minorEastAsia" w:hAnsi="Arial" w:hint="eastAsia"/>
          <w:b/>
          <w:lang w:eastAsia="zh-CN"/>
        </w:rPr>
        <w:t xml:space="preserve"> </w:t>
      </w:r>
      <w:r w:rsidR="00C45A52">
        <w:rPr>
          <w:rFonts w:ascii="Arial" w:eastAsiaTheme="minorEastAsia" w:hAnsi="Arial" w:hint="eastAsia"/>
          <w:b/>
          <w:lang w:eastAsia="zh-CN"/>
        </w:rPr>
        <w:t>Further d</w:t>
      </w:r>
      <w:r w:rsidR="00C721B1" w:rsidRPr="00C721B1">
        <w:rPr>
          <w:rFonts w:ascii="Arial" w:eastAsiaTheme="minorEastAsia" w:hAnsi="Arial"/>
          <w:b/>
          <w:lang w:eastAsia="zh-CN"/>
        </w:rPr>
        <w:t>iscussion on RAN2 LS reply on unchanged PCI</w:t>
      </w:r>
      <w:r>
        <w:rPr>
          <w:rFonts w:ascii="Arial" w:eastAsiaTheme="minorEastAsia" w:hAnsi="Arial" w:hint="eastAsia"/>
          <w:b/>
          <w:lang w:eastAsia="zh-CN"/>
        </w:rPr>
        <w:t xml:space="preserve"> </w:t>
      </w:r>
      <w:r w:rsidRPr="00EA2967">
        <w:rPr>
          <w:rFonts w:ascii="Arial" w:eastAsia="MS Mincho" w:hAnsi="Arial"/>
          <w:b/>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1" w:name="_Ref124589705"/>
      <w:bookmarkStart w:id="2" w:name="_Ref129681862"/>
      <w:r w:rsidRPr="00CF195E">
        <w:t>Introduction</w:t>
      </w:r>
      <w:bookmarkEnd w:id="1"/>
      <w:bookmarkEnd w:id="2"/>
    </w:p>
    <w:p w:rsidR="001A4EE3" w:rsidRDefault="009300B6" w:rsidP="00F61238">
      <w:pPr>
        <w:rPr>
          <w:kern w:val="2"/>
          <w:sz w:val="20"/>
          <w:szCs w:val="20"/>
          <w:lang w:eastAsia="zh-CN"/>
        </w:rPr>
      </w:pPr>
      <w:r>
        <w:rPr>
          <w:rFonts w:hint="eastAsia"/>
          <w:kern w:val="2"/>
          <w:sz w:val="20"/>
          <w:szCs w:val="20"/>
          <w:lang w:eastAsia="zh-CN"/>
        </w:rPr>
        <w:t xml:space="preserve">RAN1 has received </w:t>
      </w:r>
      <w:proofErr w:type="gramStart"/>
      <w:r>
        <w:rPr>
          <w:rFonts w:hint="eastAsia"/>
          <w:kern w:val="2"/>
          <w:sz w:val="20"/>
          <w:szCs w:val="20"/>
          <w:lang w:eastAsia="zh-CN"/>
        </w:rPr>
        <w:t>one LS from RAN2</w:t>
      </w:r>
      <w:proofErr w:type="gramEnd"/>
      <w:r>
        <w:rPr>
          <w:rFonts w:hint="eastAsia"/>
          <w:kern w:val="2"/>
          <w:sz w:val="20"/>
          <w:szCs w:val="20"/>
          <w:lang w:eastAsia="zh-CN"/>
        </w:rPr>
        <w:t xml:space="preserve"> about the unchanged PCI scenario in NTN [1]. </w:t>
      </w:r>
      <w:r>
        <w:rPr>
          <w:kern w:val="2"/>
          <w:sz w:val="20"/>
          <w:szCs w:val="20"/>
          <w:lang w:eastAsia="zh-CN"/>
        </w:rPr>
        <w:t>W</w:t>
      </w:r>
      <w:r>
        <w:rPr>
          <w:rFonts w:hint="eastAsia"/>
          <w:kern w:val="2"/>
          <w:sz w:val="20"/>
          <w:szCs w:val="20"/>
          <w:lang w:eastAsia="zh-CN"/>
        </w:rPr>
        <w:t xml:space="preserve">ith this LS, RAN2 </w:t>
      </w:r>
      <w:r w:rsidR="00891AA3">
        <w:rPr>
          <w:rFonts w:hint="eastAsia"/>
          <w:kern w:val="2"/>
          <w:sz w:val="20"/>
          <w:szCs w:val="20"/>
          <w:lang w:eastAsia="zh-CN"/>
        </w:rPr>
        <w:t xml:space="preserve">informed the progress on unchanged PCI and </w:t>
      </w:r>
      <w:r>
        <w:rPr>
          <w:rFonts w:hint="eastAsia"/>
          <w:kern w:val="2"/>
          <w:sz w:val="20"/>
          <w:szCs w:val="20"/>
          <w:lang w:eastAsia="zh-CN"/>
        </w:rPr>
        <w:t xml:space="preserve">ask for the reply from RAN1 on </w:t>
      </w:r>
      <w:r w:rsidRPr="009300B6">
        <w:rPr>
          <w:rFonts w:hint="eastAsia"/>
          <w:kern w:val="2"/>
          <w:sz w:val="20"/>
          <w:szCs w:val="20"/>
          <w:lang w:eastAsia="zh-CN"/>
        </w:rPr>
        <w:t xml:space="preserve">hard </w:t>
      </w:r>
      <w:r w:rsidRPr="009300B6">
        <w:rPr>
          <w:kern w:val="2"/>
          <w:sz w:val="20"/>
          <w:szCs w:val="20"/>
          <w:lang w:eastAsia="zh-CN"/>
        </w:rPr>
        <w:t>satellite switch</w:t>
      </w:r>
      <w:r w:rsidRPr="009300B6">
        <w:rPr>
          <w:rFonts w:hint="eastAsia"/>
          <w:kern w:val="2"/>
          <w:sz w:val="20"/>
          <w:szCs w:val="20"/>
          <w:lang w:eastAsia="zh-CN"/>
        </w:rPr>
        <w:t xml:space="preserve">ing </w:t>
      </w:r>
      <w:r w:rsidRPr="009300B6">
        <w:rPr>
          <w:kern w:val="2"/>
          <w:sz w:val="20"/>
          <w:szCs w:val="20"/>
          <w:lang w:eastAsia="zh-CN"/>
        </w:rPr>
        <w:t>(non-overlapping satellite coverage at switching time) and soft satellite switch</w:t>
      </w:r>
      <w:r w:rsidRPr="009300B6">
        <w:rPr>
          <w:rFonts w:hint="eastAsia"/>
          <w:kern w:val="2"/>
          <w:sz w:val="20"/>
          <w:szCs w:val="20"/>
          <w:lang w:eastAsia="zh-CN"/>
        </w:rPr>
        <w:t xml:space="preserve">ing </w:t>
      </w:r>
      <w:r w:rsidRPr="009300B6">
        <w:rPr>
          <w:kern w:val="2"/>
          <w:sz w:val="20"/>
          <w:szCs w:val="20"/>
          <w:lang w:eastAsia="zh-CN"/>
        </w:rPr>
        <w:t>(overlapping satellite coverage at switching time)</w:t>
      </w:r>
      <w:r w:rsidR="001A4EE3" w:rsidRPr="00896651">
        <w:rPr>
          <w:rFonts w:hint="eastAsia"/>
          <w:kern w:val="2"/>
          <w:sz w:val="20"/>
          <w:szCs w:val="20"/>
          <w:lang w:eastAsia="zh-CN"/>
        </w:rPr>
        <w:t xml:space="preserve">. </w:t>
      </w:r>
    </w:p>
    <w:tbl>
      <w:tblPr>
        <w:tblStyle w:val="a9"/>
        <w:tblW w:w="0" w:type="auto"/>
        <w:tblLook w:val="04A0" w:firstRow="1" w:lastRow="0" w:firstColumn="1" w:lastColumn="0" w:noHBand="0" w:noVBand="1"/>
      </w:tblPr>
      <w:tblGrid>
        <w:gridCol w:w="9533"/>
      </w:tblGrid>
      <w:tr w:rsidR="004252CE" w:rsidTr="004252CE">
        <w:tc>
          <w:tcPr>
            <w:tcW w:w="9533" w:type="dxa"/>
          </w:tcPr>
          <w:p w:rsidR="004252CE" w:rsidRDefault="004252CE" w:rsidP="00FE65CE">
            <w:pPr>
              <w:ind w:left="1985" w:hanging="1985"/>
              <w:rPr>
                <w:b/>
                <w:sz w:val="20"/>
                <w:szCs w:val="20"/>
              </w:rPr>
            </w:pPr>
            <w:r>
              <w:rPr>
                <w:b/>
                <w:sz w:val="20"/>
                <w:szCs w:val="20"/>
              </w:rPr>
              <w:t>To</w:t>
            </w:r>
            <w:bookmarkStart w:id="3" w:name="_Hlk46227635"/>
            <w:r>
              <w:rPr>
                <w:b/>
                <w:sz w:val="20"/>
                <w:szCs w:val="20"/>
              </w:rPr>
              <w:t xml:space="preserve"> </w:t>
            </w:r>
            <w:bookmarkEnd w:id="3"/>
            <w:r>
              <w:rPr>
                <w:b/>
                <w:sz w:val="20"/>
                <w:szCs w:val="20"/>
              </w:rPr>
              <w:t>RAN1</w:t>
            </w:r>
          </w:p>
          <w:p w:rsidR="004252CE" w:rsidRDefault="004252CE" w:rsidP="00FE65CE">
            <w:pPr>
              <w:rPr>
                <w:bCs/>
                <w:iCs/>
                <w:sz w:val="20"/>
                <w:szCs w:val="20"/>
              </w:rPr>
            </w:pPr>
            <w:r>
              <w:rPr>
                <w:b/>
                <w:sz w:val="20"/>
                <w:szCs w:val="20"/>
              </w:rPr>
              <w:t xml:space="preserve">ACTION: </w:t>
            </w:r>
            <w:r>
              <w:rPr>
                <w:color w:val="000000"/>
                <w:sz w:val="20"/>
                <w:szCs w:val="20"/>
              </w:rPr>
              <w:t>RAN2 kindly requests RAN1 to take into account the above agreement on hard satellite switching without PCI change and provide feedback if RAN1 identifies any major technical issues, and also provide feedback on the feasibility to support soft satellite switching without PCI change.</w:t>
            </w:r>
          </w:p>
        </w:tc>
      </w:tr>
    </w:tbl>
    <w:p w:rsidR="004252CE" w:rsidRDefault="004252CE" w:rsidP="004252CE">
      <w:pPr>
        <w:rPr>
          <w:bCs/>
          <w:iCs/>
          <w:sz w:val="20"/>
          <w:szCs w:val="20"/>
        </w:rPr>
      </w:pPr>
    </w:p>
    <w:p w:rsidR="00DD73E5" w:rsidRDefault="00C22E24" w:rsidP="00F61238">
      <w:pPr>
        <w:rPr>
          <w:noProof/>
          <w:sz w:val="20"/>
          <w:szCs w:val="20"/>
          <w:lang w:eastAsia="zh-CN"/>
        </w:rPr>
      </w:pPr>
      <w:r>
        <w:rPr>
          <w:noProof/>
          <w:sz w:val="20"/>
          <w:szCs w:val="20"/>
          <w:lang w:eastAsia="zh-CN"/>
        </w:rPr>
        <w:t>I</w:t>
      </w:r>
      <w:r>
        <w:rPr>
          <w:rFonts w:hint="eastAsia"/>
          <w:noProof/>
          <w:sz w:val="20"/>
          <w:szCs w:val="20"/>
          <w:lang w:eastAsia="zh-CN"/>
        </w:rPr>
        <w:t xml:space="preserve">n the RAN1 #113 meeting, after RAN1 group discussion, one LS </w:t>
      </w:r>
      <w:r w:rsidR="007C1614">
        <w:rPr>
          <w:rFonts w:hint="eastAsia"/>
          <w:noProof/>
          <w:sz w:val="20"/>
          <w:szCs w:val="20"/>
          <w:lang w:eastAsia="zh-CN"/>
        </w:rPr>
        <w:t>document (R1-</w:t>
      </w:r>
      <w:r w:rsidR="007C1614" w:rsidRPr="001B053D">
        <w:rPr>
          <w:noProof/>
          <w:sz w:val="20"/>
          <w:szCs w:val="20"/>
          <w:lang w:eastAsia="zh-CN"/>
        </w:rPr>
        <w:t>2306210</w:t>
      </w:r>
      <w:r w:rsidR="007C1614">
        <w:rPr>
          <w:rFonts w:hint="eastAsia"/>
          <w:noProof/>
          <w:sz w:val="20"/>
          <w:szCs w:val="20"/>
          <w:lang w:eastAsia="zh-CN"/>
        </w:rPr>
        <w:t>)</w:t>
      </w:r>
      <w:r w:rsidR="00E15E73">
        <w:rPr>
          <w:rFonts w:hint="eastAsia"/>
          <w:noProof/>
          <w:sz w:val="20"/>
          <w:szCs w:val="20"/>
          <w:lang w:eastAsia="zh-CN"/>
        </w:rPr>
        <w:t>[2]</w:t>
      </w:r>
      <w:r w:rsidR="007C1614">
        <w:rPr>
          <w:rFonts w:hint="eastAsia"/>
          <w:noProof/>
          <w:sz w:val="20"/>
          <w:szCs w:val="20"/>
          <w:lang w:eastAsia="zh-CN"/>
        </w:rPr>
        <w:t xml:space="preserve"> </w:t>
      </w:r>
      <w:r>
        <w:rPr>
          <w:rFonts w:hint="eastAsia"/>
          <w:noProof/>
          <w:sz w:val="20"/>
          <w:szCs w:val="20"/>
          <w:lang w:eastAsia="zh-CN"/>
        </w:rPr>
        <w:t xml:space="preserve">is replied to RAN2 about hard satellite switching. </w:t>
      </w:r>
      <w:r w:rsidR="00DD73E5">
        <w:rPr>
          <w:noProof/>
          <w:sz w:val="20"/>
          <w:szCs w:val="20"/>
          <w:lang w:eastAsia="zh-CN"/>
        </w:rPr>
        <w:t>T</w:t>
      </w:r>
      <w:r w:rsidR="00DD73E5">
        <w:rPr>
          <w:rFonts w:hint="eastAsia"/>
          <w:noProof/>
          <w:sz w:val="20"/>
          <w:szCs w:val="20"/>
          <w:lang w:eastAsia="zh-CN"/>
        </w:rPr>
        <w:t>he detalied content is as follows:</w:t>
      </w:r>
    </w:p>
    <w:tbl>
      <w:tblPr>
        <w:tblStyle w:val="a9"/>
        <w:tblW w:w="0" w:type="auto"/>
        <w:tblLook w:val="04A0" w:firstRow="1" w:lastRow="0" w:firstColumn="1" w:lastColumn="0" w:noHBand="0" w:noVBand="1"/>
      </w:tblPr>
      <w:tblGrid>
        <w:gridCol w:w="9533"/>
      </w:tblGrid>
      <w:tr w:rsidR="00DD73E5" w:rsidTr="007D1D06">
        <w:tc>
          <w:tcPr>
            <w:tcW w:w="9533" w:type="dxa"/>
          </w:tcPr>
          <w:p w:rsidR="00DD73E5" w:rsidRPr="00F00391" w:rsidRDefault="00DD73E5" w:rsidP="00DD73E5">
            <w:pPr>
              <w:rPr>
                <w:color w:val="000000"/>
                <w:sz w:val="20"/>
                <w:szCs w:val="20"/>
              </w:rPr>
            </w:pPr>
            <w:r w:rsidRPr="00F00391">
              <w:rPr>
                <w:b/>
                <w:color w:val="000000"/>
                <w:sz w:val="20"/>
                <w:szCs w:val="20"/>
              </w:rPr>
              <w:t xml:space="preserve">Question 1: </w:t>
            </w:r>
            <w:r w:rsidRPr="00F00391">
              <w:rPr>
                <w:color w:val="000000"/>
                <w:sz w:val="20"/>
                <w:szCs w:val="20"/>
              </w:rPr>
              <w:t>For</w:t>
            </w:r>
            <w:r w:rsidRPr="00F00391">
              <w:rPr>
                <w:b/>
                <w:color w:val="000000"/>
                <w:sz w:val="20"/>
                <w:szCs w:val="20"/>
              </w:rPr>
              <w:t xml:space="preserve"> </w:t>
            </w:r>
            <w:r w:rsidRPr="00F00391">
              <w:rPr>
                <w:color w:val="000000"/>
                <w:sz w:val="20"/>
                <w:szCs w:val="20"/>
              </w:rPr>
              <w:t>hard satellite switching without PCI change, if RAN1 identifies any major technical issues?</w:t>
            </w:r>
          </w:p>
          <w:p w:rsidR="00DD73E5" w:rsidRPr="00F00391" w:rsidRDefault="00DD73E5" w:rsidP="00DD73E5">
            <w:pPr>
              <w:rPr>
                <w:color w:val="000000"/>
                <w:sz w:val="20"/>
                <w:szCs w:val="20"/>
              </w:rPr>
            </w:pPr>
            <w:r w:rsidRPr="00F00391">
              <w:rPr>
                <w:b/>
                <w:color w:val="000000"/>
                <w:sz w:val="20"/>
                <w:szCs w:val="20"/>
              </w:rPr>
              <w:t>Reply:</w:t>
            </w:r>
            <w:r w:rsidRPr="00F00391">
              <w:rPr>
                <w:color w:val="000000"/>
                <w:sz w:val="20"/>
                <w:szCs w:val="20"/>
              </w:rPr>
              <w:t xml:space="preserve"> </w:t>
            </w:r>
          </w:p>
          <w:p w:rsidR="00DD73E5" w:rsidRPr="00F00391" w:rsidRDefault="00DD73E5" w:rsidP="00DD73E5">
            <w:pPr>
              <w:rPr>
                <w:color w:val="000000"/>
                <w:sz w:val="20"/>
                <w:szCs w:val="20"/>
              </w:rPr>
            </w:pPr>
            <w:r w:rsidRPr="00F00391">
              <w:rPr>
                <w:color w:val="000000"/>
                <w:sz w:val="20"/>
                <w:szCs w:val="20"/>
              </w:rPr>
              <w:t xml:space="preserve">RAN1 discussed the resynchronization of UE when hard switching, given that new common TA, </w:t>
            </w:r>
            <w:proofErr w:type="spellStart"/>
            <w:r w:rsidRPr="00F00391">
              <w:rPr>
                <w:color w:val="000000"/>
                <w:sz w:val="20"/>
                <w:szCs w:val="20"/>
              </w:rPr>
              <w:t>K_mac</w:t>
            </w:r>
            <w:proofErr w:type="spellEnd"/>
            <w:r w:rsidRPr="00F00391">
              <w:rPr>
                <w:color w:val="000000"/>
                <w:sz w:val="20"/>
                <w:szCs w:val="20"/>
              </w:rPr>
              <w:t>, ephemeris and cell-specific K-offset are applied during resynchronization to new satellite.</w:t>
            </w:r>
          </w:p>
          <w:p w:rsidR="00DD73E5" w:rsidRDefault="00DD73E5" w:rsidP="00DD73E5">
            <w:pPr>
              <w:rPr>
                <w:bCs/>
                <w:iCs/>
                <w:sz w:val="20"/>
                <w:szCs w:val="20"/>
                <w:lang w:eastAsia="zh-CN"/>
              </w:rPr>
            </w:pPr>
            <w:r w:rsidRPr="00F00391">
              <w:rPr>
                <w:sz w:val="20"/>
                <w:szCs w:val="20"/>
              </w:rPr>
              <w:t xml:space="preserve">From RAN1 perspective, no feasibility issue is identified for hard satellite switching without PCI change.  </w:t>
            </w:r>
          </w:p>
        </w:tc>
      </w:tr>
    </w:tbl>
    <w:p w:rsidR="00DD73E5" w:rsidRPr="00DD73E5" w:rsidRDefault="00DD73E5" w:rsidP="00DD73E5">
      <w:pPr>
        <w:ind w:left="1985" w:hanging="1985"/>
        <w:rPr>
          <w:b/>
          <w:sz w:val="20"/>
          <w:szCs w:val="20"/>
          <w:lang w:eastAsia="zh-CN"/>
        </w:rPr>
      </w:pPr>
    </w:p>
    <w:p w:rsidR="00C22E24" w:rsidRDefault="007C1614" w:rsidP="00F61238">
      <w:pPr>
        <w:rPr>
          <w:noProof/>
          <w:sz w:val="20"/>
          <w:szCs w:val="20"/>
          <w:lang w:eastAsia="zh-CN"/>
        </w:rPr>
      </w:pPr>
      <w:r>
        <w:rPr>
          <w:rFonts w:hint="eastAsia"/>
          <w:noProof/>
          <w:sz w:val="20"/>
          <w:szCs w:val="20"/>
          <w:lang w:eastAsia="zh-CN"/>
        </w:rPr>
        <w:t>Nevetheless, soft-satellite switching has not been addressed</w:t>
      </w:r>
      <w:r w:rsidR="008C12D1">
        <w:rPr>
          <w:rFonts w:hint="eastAsia"/>
          <w:noProof/>
          <w:sz w:val="20"/>
          <w:szCs w:val="20"/>
          <w:lang w:eastAsia="zh-CN"/>
        </w:rPr>
        <w:t>.</w:t>
      </w:r>
    </w:p>
    <w:p w:rsidR="000A4D22" w:rsidRPr="00896651" w:rsidRDefault="004C6D2D" w:rsidP="00F61238">
      <w:pPr>
        <w:rPr>
          <w:noProof/>
          <w:sz w:val="20"/>
          <w:szCs w:val="20"/>
          <w:lang w:eastAsia="zh-CN"/>
        </w:rPr>
      </w:pPr>
      <w:r w:rsidRPr="00896651">
        <w:rPr>
          <w:noProof/>
          <w:sz w:val="20"/>
          <w:szCs w:val="20"/>
          <w:lang w:eastAsia="zh-CN"/>
        </w:rPr>
        <w:t>I</w:t>
      </w:r>
      <w:r w:rsidRPr="00896651">
        <w:rPr>
          <w:rFonts w:hint="eastAsia"/>
          <w:noProof/>
          <w:sz w:val="20"/>
          <w:szCs w:val="20"/>
          <w:lang w:eastAsia="zh-CN"/>
        </w:rPr>
        <w:t xml:space="preserve">n this contribution, we analyze </w:t>
      </w:r>
      <w:r w:rsidR="00615C72">
        <w:rPr>
          <w:rFonts w:hint="eastAsia"/>
          <w:noProof/>
          <w:sz w:val="20"/>
          <w:szCs w:val="20"/>
          <w:lang w:eastAsia="zh-CN"/>
        </w:rPr>
        <w:t xml:space="preserve">the potential </w:t>
      </w:r>
      <w:r w:rsidR="00672C6A">
        <w:rPr>
          <w:rFonts w:hint="eastAsia"/>
          <w:noProof/>
          <w:sz w:val="20"/>
          <w:szCs w:val="20"/>
          <w:lang w:eastAsia="zh-CN"/>
        </w:rPr>
        <w:t xml:space="preserve">RAN1 impact </w:t>
      </w:r>
      <w:r w:rsidR="00615C72">
        <w:rPr>
          <w:rFonts w:hint="eastAsia"/>
          <w:noProof/>
          <w:sz w:val="20"/>
          <w:szCs w:val="20"/>
          <w:lang w:eastAsia="zh-CN"/>
        </w:rPr>
        <w:t xml:space="preserve">of </w:t>
      </w:r>
      <w:r w:rsidR="00672C6A">
        <w:rPr>
          <w:rFonts w:hint="eastAsia"/>
          <w:noProof/>
          <w:sz w:val="20"/>
          <w:szCs w:val="20"/>
          <w:lang w:eastAsia="zh-CN"/>
        </w:rPr>
        <w:t>soft satellite switching</w:t>
      </w:r>
      <w:r w:rsidR="00615C72">
        <w:rPr>
          <w:rFonts w:hint="eastAsia"/>
          <w:noProof/>
          <w:sz w:val="20"/>
          <w:szCs w:val="20"/>
          <w:lang w:eastAsia="zh-CN"/>
        </w:rPr>
        <w:t xml:space="preserve"> and </w:t>
      </w:r>
      <w:r w:rsidR="008C12D1">
        <w:rPr>
          <w:rFonts w:hint="eastAsia"/>
          <w:noProof/>
          <w:sz w:val="20"/>
          <w:szCs w:val="20"/>
          <w:lang w:eastAsia="zh-CN"/>
        </w:rPr>
        <w:t xml:space="preserve">consider the reply to RAN2. </w:t>
      </w:r>
    </w:p>
    <w:p w:rsidR="003A1E70" w:rsidRDefault="00DF65F2" w:rsidP="00022526">
      <w:pPr>
        <w:pStyle w:val="1"/>
        <w:rPr>
          <w:lang w:eastAsia="zh-CN"/>
        </w:rPr>
      </w:pPr>
      <w:r>
        <w:t>Discussion</w:t>
      </w:r>
    </w:p>
    <w:p w:rsidR="00236E2C" w:rsidRPr="009300B6" w:rsidRDefault="00B071CB" w:rsidP="00236E2C">
      <w:pPr>
        <w:rPr>
          <w:kern w:val="2"/>
          <w:sz w:val="20"/>
          <w:szCs w:val="20"/>
          <w:lang w:eastAsia="zh-CN"/>
        </w:rPr>
      </w:pPr>
      <w:r>
        <w:rPr>
          <w:kern w:val="2"/>
          <w:sz w:val="20"/>
          <w:szCs w:val="20"/>
          <w:lang w:eastAsia="zh-CN"/>
        </w:rPr>
        <w:t>I</w:t>
      </w:r>
      <w:r>
        <w:rPr>
          <w:rFonts w:hint="eastAsia"/>
          <w:kern w:val="2"/>
          <w:sz w:val="20"/>
          <w:szCs w:val="20"/>
          <w:lang w:eastAsia="zh-CN"/>
        </w:rPr>
        <w:t xml:space="preserve">n </w:t>
      </w:r>
      <w:r w:rsidR="00133B3A">
        <w:rPr>
          <w:rFonts w:hint="eastAsia"/>
          <w:kern w:val="2"/>
          <w:sz w:val="20"/>
          <w:szCs w:val="20"/>
          <w:lang w:eastAsia="zh-CN"/>
        </w:rPr>
        <w:t xml:space="preserve">the </w:t>
      </w:r>
      <w:r>
        <w:rPr>
          <w:rFonts w:hint="eastAsia"/>
          <w:kern w:val="2"/>
          <w:sz w:val="20"/>
          <w:szCs w:val="20"/>
          <w:lang w:eastAsia="zh-CN"/>
        </w:rPr>
        <w:t xml:space="preserve">RAN2 </w:t>
      </w:r>
      <w:r w:rsidR="00133B3A">
        <w:rPr>
          <w:rFonts w:hint="eastAsia"/>
          <w:kern w:val="2"/>
          <w:sz w:val="20"/>
          <w:szCs w:val="20"/>
          <w:lang w:eastAsia="zh-CN"/>
        </w:rPr>
        <w:t xml:space="preserve">#121-e bits </w:t>
      </w:r>
      <w:r>
        <w:rPr>
          <w:rFonts w:hint="eastAsia"/>
          <w:kern w:val="2"/>
          <w:sz w:val="20"/>
          <w:szCs w:val="20"/>
          <w:lang w:eastAsia="zh-CN"/>
        </w:rPr>
        <w:t xml:space="preserve">meeting, </w:t>
      </w:r>
      <w:r w:rsidR="00236E2C">
        <w:rPr>
          <w:rFonts w:hint="eastAsia"/>
          <w:kern w:val="2"/>
          <w:sz w:val="20"/>
          <w:szCs w:val="20"/>
          <w:lang w:eastAsia="zh-CN"/>
        </w:rPr>
        <w:t>RAN2 ha</w:t>
      </w:r>
      <w:r w:rsidR="00E15E73">
        <w:rPr>
          <w:rFonts w:hint="eastAsia"/>
          <w:kern w:val="2"/>
          <w:sz w:val="20"/>
          <w:szCs w:val="20"/>
          <w:lang w:eastAsia="zh-CN"/>
        </w:rPr>
        <w:t>s made the following agreements[3]</w:t>
      </w:r>
      <w:r w:rsidR="00236E2C">
        <w:rPr>
          <w:rFonts w:hint="eastAsia"/>
          <w:kern w:val="2"/>
          <w:sz w:val="20"/>
          <w:szCs w:val="20"/>
          <w:lang w:eastAsia="zh-CN"/>
        </w:rPr>
        <w:t>：</w:t>
      </w:r>
    </w:p>
    <w:p w:rsidR="00236E2C" w:rsidRPr="00FC57B0" w:rsidRDefault="00236E2C" w:rsidP="00236E2C">
      <w:pPr>
        <w:pStyle w:val="Doc-text2"/>
        <w:pBdr>
          <w:top w:val="single" w:sz="4" w:space="1" w:color="auto"/>
          <w:left w:val="single" w:sz="4" w:space="4" w:color="auto"/>
          <w:bottom w:val="single" w:sz="4" w:space="1" w:color="auto"/>
          <w:right w:val="single" w:sz="4" w:space="4" w:color="auto"/>
        </w:pBdr>
      </w:pPr>
      <w:r w:rsidRPr="00FC57B0">
        <w:t>Agreements:</w:t>
      </w:r>
    </w:p>
    <w:p w:rsidR="00236E2C" w:rsidRPr="00FC57B0" w:rsidRDefault="00236E2C" w:rsidP="00236E2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shd w:val="clear" w:color="auto" w:fill="FFFFFF"/>
          <w:lang w:val="en-US"/>
        </w:rPr>
      </w:pPr>
      <w:r w:rsidRPr="00FC57B0">
        <w:t>In</w:t>
      </w:r>
      <w:r w:rsidRPr="00FC57B0">
        <w:rPr>
          <w:shd w:val="clear" w:color="auto" w:fill="FFFFFF"/>
          <w:lang w:val="en-US"/>
        </w:rPr>
        <w:t xml:space="preserve"> quasi-earth fixed cell case, for hard satellite switch in the same SSB frequency and same </w:t>
      </w:r>
      <w:proofErr w:type="spellStart"/>
      <w:r w:rsidRPr="00FC57B0">
        <w:rPr>
          <w:shd w:val="clear" w:color="auto" w:fill="FFFFFF"/>
          <w:lang w:val="en-US"/>
        </w:rPr>
        <w:t>gNB</w:t>
      </w:r>
      <w:proofErr w:type="spellEnd"/>
      <w:r w:rsidRPr="00FC57B0">
        <w:rPr>
          <w:shd w:val="clear" w:color="auto" w:fill="FFFFFF"/>
          <w:lang w:val="en-US"/>
        </w:rPr>
        <w:t xml:space="preserve"> (no key change), satellite switching without PCI changing (not requiring L3 mobility) is supported, unless major technical issues are identified by RAN1 (as usual RAN2 will aim at minimizing the specification impact so that it fits in Rel-18)</w:t>
      </w:r>
    </w:p>
    <w:p w:rsidR="00236E2C" w:rsidRPr="00FC57B0" w:rsidRDefault="00236E2C" w:rsidP="00236E2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shd w:val="clear" w:color="auto" w:fill="FFFFFF"/>
          <w:lang w:val="en-US"/>
        </w:rPr>
      </w:pPr>
      <w:r w:rsidRPr="00FC57B0">
        <w:rPr>
          <w:shd w:val="clear" w:color="auto" w:fill="FFFFFF"/>
          <w:lang w:val="en-US"/>
        </w:rPr>
        <w:t>Remove the part in brackets “as usual RAN2 will aim at minimizing the specification impact so that it fits in Rel-18” in the LS to RAN1. The action to RAN1 will also ask for feedback for the hard satellite switch (not only the soft satellite switch case), e.g. action to RAN1 is to see if there are any major technical issues (as in the agreement).</w:t>
      </w:r>
    </w:p>
    <w:p w:rsidR="00236E2C" w:rsidRPr="00FC57B0" w:rsidRDefault="00236E2C" w:rsidP="00236E2C">
      <w:pPr>
        <w:pStyle w:val="Comments"/>
        <w:ind w:left="440" w:hanging="440"/>
      </w:pPr>
    </w:p>
    <w:p w:rsidR="00410A57" w:rsidRDefault="00B071CB" w:rsidP="00410A57">
      <w:pPr>
        <w:rPr>
          <w:lang w:eastAsia="zh-CN"/>
        </w:rPr>
      </w:pPr>
      <w:r w:rsidRPr="000F4CBA">
        <w:rPr>
          <w:kern w:val="2"/>
          <w:sz w:val="20"/>
          <w:szCs w:val="20"/>
          <w:lang w:eastAsia="zh-CN"/>
        </w:rPr>
        <w:t>R</w:t>
      </w:r>
      <w:r w:rsidR="00D5595F" w:rsidRPr="000F4CBA">
        <w:rPr>
          <w:rFonts w:hint="eastAsia"/>
          <w:kern w:val="2"/>
          <w:sz w:val="20"/>
          <w:szCs w:val="20"/>
          <w:lang w:eastAsia="zh-CN"/>
        </w:rPr>
        <w:t xml:space="preserve">egarding its use case, the unchanged PCI is mainly utilized in earth fixed cell scenario. </w:t>
      </w:r>
      <w:r w:rsidR="000F4CBA">
        <w:rPr>
          <w:kern w:val="2"/>
          <w:sz w:val="20"/>
          <w:szCs w:val="20"/>
          <w:lang w:eastAsia="zh-CN"/>
        </w:rPr>
        <w:t>A</w:t>
      </w:r>
      <w:r w:rsidR="000F4CBA">
        <w:rPr>
          <w:rFonts w:hint="eastAsia"/>
          <w:kern w:val="2"/>
          <w:sz w:val="20"/>
          <w:szCs w:val="20"/>
          <w:lang w:eastAsia="zh-CN"/>
        </w:rPr>
        <w:t>s stated in TR38.821,</w:t>
      </w:r>
      <w:r w:rsidR="008A5A46">
        <w:rPr>
          <w:rFonts w:hint="eastAsia"/>
          <w:kern w:val="2"/>
          <w:sz w:val="20"/>
          <w:szCs w:val="20"/>
          <w:lang w:eastAsia="zh-CN"/>
        </w:rPr>
        <w:t xml:space="preserve"> earth fixed cell means satellite beam will steer one </w:t>
      </w:r>
      <w:r w:rsidR="008A5A46">
        <w:rPr>
          <w:kern w:val="2"/>
          <w:sz w:val="20"/>
          <w:szCs w:val="20"/>
          <w:lang w:eastAsia="zh-CN"/>
        </w:rPr>
        <w:t>specific</w:t>
      </w:r>
      <w:r w:rsidR="008A5A46">
        <w:rPr>
          <w:rFonts w:hint="eastAsia"/>
          <w:kern w:val="2"/>
          <w:sz w:val="20"/>
          <w:szCs w:val="20"/>
          <w:lang w:eastAsia="zh-CN"/>
        </w:rPr>
        <w:t xml:space="preserve"> </w:t>
      </w:r>
      <w:r w:rsidR="008A5A46">
        <w:rPr>
          <w:kern w:val="2"/>
          <w:sz w:val="20"/>
          <w:szCs w:val="20"/>
          <w:lang w:eastAsia="zh-CN"/>
        </w:rPr>
        <w:t>area</w:t>
      </w:r>
      <w:r w:rsidR="008A5A46">
        <w:rPr>
          <w:rFonts w:hint="eastAsia"/>
          <w:kern w:val="2"/>
          <w:sz w:val="20"/>
          <w:szCs w:val="20"/>
          <w:lang w:eastAsia="zh-CN"/>
        </w:rPr>
        <w:t xml:space="preserve"> </w:t>
      </w:r>
      <w:r w:rsidR="00803589">
        <w:rPr>
          <w:rFonts w:hint="eastAsia"/>
          <w:kern w:val="2"/>
          <w:sz w:val="20"/>
          <w:szCs w:val="20"/>
          <w:lang w:eastAsia="zh-CN"/>
        </w:rPr>
        <w:t xml:space="preserve">within one </w:t>
      </w:r>
      <w:r w:rsidR="00803589">
        <w:rPr>
          <w:kern w:val="2"/>
          <w:sz w:val="20"/>
          <w:szCs w:val="20"/>
          <w:lang w:eastAsia="zh-CN"/>
        </w:rPr>
        <w:t>duration</w:t>
      </w:r>
      <w:r w:rsidR="00803589">
        <w:rPr>
          <w:rFonts w:hint="eastAsia"/>
          <w:kern w:val="2"/>
          <w:sz w:val="20"/>
          <w:szCs w:val="20"/>
          <w:lang w:eastAsia="zh-CN"/>
        </w:rPr>
        <w:t xml:space="preserve"> </w:t>
      </w:r>
      <w:r w:rsidR="008A5A46">
        <w:rPr>
          <w:rFonts w:hint="eastAsia"/>
          <w:kern w:val="2"/>
          <w:sz w:val="20"/>
          <w:szCs w:val="20"/>
          <w:lang w:eastAsia="zh-CN"/>
        </w:rPr>
        <w:t xml:space="preserve">even if the satellite is moving. </w:t>
      </w:r>
      <w:r w:rsidR="008A5A46">
        <w:rPr>
          <w:kern w:val="2"/>
          <w:sz w:val="20"/>
          <w:szCs w:val="20"/>
          <w:lang w:eastAsia="zh-CN"/>
        </w:rPr>
        <w:t>I</w:t>
      </w:r>
      <w:r w:rsidR="008A5A46">
        <w:rPr>
          <w:rFonts w:hint="eastAsia"/>
          <w:kern w:val="2"/>
          <w:sz w:val="20"/>
          <w:szCs w:val="20"/>
          <w:lang w:eastAsia="zh-CN"/>
        </w:rPr>
        <w:t xml:space="preserve">n order to improve UE experience, the </w:t>
      </w:r>
      <w:r w:rsidR="008A5A46">
        <w:rPr>
          <w:kern w:val="2"/>
          <w:sz w:val="20"/>
          <w:szCs w:val="20"/>
          <w:lang w:eastAsia="zh-CN"/>
        </w:rPr>
        <w:t>unchanged</w:t>
      </w:r>
      <w:r w:rsidR="008A5A46">
        <w:rPr>
          <w:rFonts w:hint="eastAsia"/>
          <w:kern w:val="2"/>
          <w:sz w:val="20"/>
          <w:szCs w:val="20"/>
          <w:lang w:eastAsia="zh-CN"/>
        </w:rPr>
        <w:t xml:space="preserve"> </w:t>
      </w:r>
      <w:r w:rsidR="00803589">
        <w:rPr>
          <w:rFonts w:hint="eastAsia"/>
          <w:kern w:val="2"/>
          <w:sz w:val="20"/>
          <w:szCs w:val="20"/>
          <w:lang w:eastAsia="zh-CN"/>
        </w:rPr>
        <w:t xml:space="preserve">PCI will </w:t>
      </w:r>
      <w:r w:rsidR="000A17E1">
        <w:rPr>
          <w:kern w:val="2"/>
          <w:sz w:val="20"/>
          <w:szCs w:val="20"/>
          <w:lang w:eastAsia="zh-CN"/>
        </w:rPr>
        <w:t>establish</w:t>
      </w:r>
      <w:r w:rsidR="000A17E1">
        <w:rPr>
          <w:rFonts w:hint="eastAsia"/>
          <w:kern w:val="2"/>
          <w:sz w:val="20"/>
          <w:szCs w:val="20"/>
          <w:lang w:eastAsia="zh-CN"/>
        </w:rPr>
        <w:t xml:space="preserve"> one </w:t>
      </w:r>
      <w:r w:rsidR="00E408BB">
        <w:rPr>
          <w:rFonts w:hint="eastAsia"/>
          <w:kern w:val="2"/>
          <w:sz w:val="20"/>
          <w:szCs w:val="20"/>
          <w:lang w:eastAsia="zh-CN"/>
        </w:rPr>
        <w:t xml:space="preserve">smooth switching for UE when two satellites are configured with same PCI, same UE context and same </w:t>
      </w:r>
      <w:r w:rsidR="00116178">
        <w:rPr>
          <w:kern w:val="2"/>
          <w:sz w:val="20"/>
          <w:szCs w:val="20"/>
          <w:lang w:eastAsia="zh-CN"/>
        </w:rPr>
        <w:t>protocol</w:t>
      </w:r>
      <w:r w:rsidR="00116178">
        <w:rPr>
          <w:rFonts w:hint="eastAsia"/>
          <w:kern w:val="2"/>
          <w:sz w:val="20"/>
          <w:szCs w:val="20"/>
          <w:lang w:eastAsia="zh-CN"/>
        </w:rPr>
        <w:t xml:space="preserve"> stacks.</w:t>
      </w:r>
      <w:r w:rsidR="00410A57" w:rsidRPr="00410A57">
        <w:rPr>
          <w:rFonts w:hint="eastAsia"/>
          <w:kern w:val="2"/>
          <w:sz w:val="20"/>
          <w:szCs w:val="20"/>
          <w:lang w:eastAsia="zh-CN"/>
        </w:rPr>
        <w:t xml:space="preserve"> </w:t>
      </w:r>
      <w:r w:rsidR="00410A57" w:rsidRPr="00410A57">
        <w:rPr>
          <w:kern w:val="2"/>
          <w:sz w:val="20"/>
          <w:szCs w:val="20"/>
          <w:lang w:eastAsia="zh-CN"/>
        </w:rPr>
        <w:t>W</w:t>
      </w:r>
      <w:r w:rsidR="00410A57" w:rsidRPr="00410A57">
        <w:rPr>
          <w:rFonts w:hint="eastAsia"/>
          <w:kern w:val="2"/>
          <w:sz w:val="20"/>
          <w:szCs w:val="20"/>
          <w:lang w:eastAsia="zh-CN"/>
        </w:rPr>
        <w:t>ith this solution</w:t>
      </w:r>
      <w:r w:rsidR="00234C42">
        <w:rPr>
          <w:rFonts w:hint="eastAsia"/>
          <w:kern w:val="2"/>
          <w:sz w:val="20"/>
          <w:szCs w:val="20"/>
          <w:lang w:eastAsia="zh-CN"/>
        </w:rPr>
        <w:t xml:space="preserve"> [3]</w:t>
      </w:r>
      <w:r w:rsidR="00410A57" w:rsidRPr="00410A57">
        <w:rPr>
          <w:rFonts w:hint="eastAsia"/>
          <w:kern w:val="2"/>
          <w:sz w:val="20"/>
          <w:szCs w:val="20"/>
          <w:lang w:eastAsia="zh-CN"/>
        </w:rPr>
        <w:t xml:space="preserve">, UE can continue use the same configuration before and after </w:t>
      </w:r>
      <w:r w:rsidR="00410A57" w:rsidRPr="00410A57">
        <w:rPr>
          <w:kern w:val="2"/>
          <w:sz w:val="20"/>
          <w:szCs w:val="20"/>
          <w:lang w:eastAsia="zh-CN"/>
        </w:rPr>
        <w:t>the</w:t>
      </w:r>
      <w:r w:rsidR="00410A57" w:rsidRPr="00410A57">
        <w:rPr>
          <w:rFonts w:hint="eastAsia"/>
          <w:kern w:val="2"/>
          <w:sz w:val="20"/>
          <w:szCs w:val="20"/>
          <w:lang w:eastAsia="zh-CN"/>
        </w:rPr>
        <w:t xml:space="preserve"> satellite switch, NW doesn</w:t>
      </w:r>
      <w:r w:rsidR="00410A57" w:rsidRPr="00410A57">
        <w:rPr>
          <w:kern w:val="2"/>
          <w:sz w:val="20"/>
          <w:szCs w:val="20"/>
          <w:lang w:eastAsia="zh-CN"/>
        </w:rPr>
        <w:t>’</w:t>
      </w:r>
      <w:r w:rsidR="00410A57" w:rsidRPr="00410A57">
        <w:rPr>
          <w:rFonts w:hint="eastAsia"/>
          <w:kern w:val="2"/>
          <w:sz w:val="20"/>
          <w:szCs w:val="20"/>
          <w:lang w:eastAsia="zh-CN"/>
        </w:rPr>
        <w:t xml:space="preserve">t need to send handover command to UE for the PCI unchanged case due to the </w:t>
      </w:r>
      <w:r w:rsidR="00410A57" w:rsidRPr="00410A57">
        <w:rPr>
          <w:kern w:val="2"/>
          <w:sz w:val="20"/>
          <w:szCs w:val="20"/>
          <w:lang w:eastAsia="zh-CN"/>
        </w:rPr>
        <w:t>satellite</w:t>
      </w:r>
      <w:r w:rsidR="00410A57" w:rsidRPr="00410A57">
        <w:rPr>
          <w:rFonts w:hint="eastAsia"/>
          <w:kern w:val="2"/>
          <w:sz w:val="20"/>
          <w:szCs w:val="20"/>
          <w:lang w:eastAsia="zh-CN"/>
        </w:rPr>
        <w:t xml:space="preserve"> </w:t>
      </w:r>
      <w:r w:rsidR="00410A57" w:rsidRPr="00410A57">
        <w:rPr>
          <w:kern w:val="2"/>
          <w:sz w:val="20"/>
          <w:szCs w:val="20"/>
          <w:lang w:eastAsia="zh-CN"/>
        </w:rPr>
        <w:t>switching</w:t>
      </w:r>
      <w:r w:rsidR="00410A57" w:rsidRPr="00410A57">
        <w:rPr>
          <w:rFonts w:hint="eastAsia"/>
          <w:kern w:val="2"/>
          <w:sz w:val="20"/>
          <w:szCs w:val="20"/>
          <w:lang w:eastAsia="zh-CN"/>
        </w:rPr>
        <w:t xml:space="preserve">. Hence, </w:t>
      </w:r>
      <w:r w:rsidR="00410A57" w:rsidRPr="00410A57">
        <w:rPr>
          <w:kern w:val="2"/>
          <w:sz w:val="20"/>
          <w:szCs w:val="20"/>
          <w:lang w:eastAsia="zh-CN"/>
        </w:rPr>
        <w:t>the</w:t>
      </w:r>
      <w:r w:rsidR="00410A57" w:rsidRPr="00410A57">
        <w:rPr>
          <w:rFonts w:hint="eastAsia"/>
          <w:kern w:val="2"/>
          <w:sz w:val="20"/>
          <w:szCs w:val="20"/>
          <w:lang w:eastAsia="zh-CN"/>
        </w:rPr>
        <w:t xml:space="preserve"> L3 mobility procedure i.e. handover can be </w:t>
      </w:r>
      <w:r w:rsidR="00410A57" w:rsidRPr="00410A57">
        <w:rPr>
          <w:kern w:val="2"/>
          <w:sz w:val="20"/>
          <w:szCs w:val="20"/>
          <w:lang w:eastAsia="zh-CN"/>
        </w:rPr>
        <w:t>omitted</w:t>
      </w:r>
      <w:r w:rsidR="00410A57" w:rsidRPr="00410A57">
        <w:rPr>
          <w:rFonts w:hint="eastAsia"/>
          <w:kern w:val="2"/>
          <w:sz w:val="20"/>
          <w:szCs w:val="20"/>
          <w:lang w:eastAsia="zh-CN"/>
        </w:rPr>
        <w:t xml:space="preserve">. </w:t>
      </w:r>
      <w:r w:rsidR="008C5F2C">
        <w:rPr>
          <w:kern w:val="2"/>
          <w:sz w:val="20"/>
          <w:szCs w:val="20"/>
          <w:lang w:eastAsia="zh-CN"/>
        </w:rPr>
        <w:t>I</w:t>
      </w:r>
      <w:r w:rsidR="008C5F2C">
        <w:rPr>
          <w:rFonts w:hint="eastAsia"/>
          <w:kern w:val="2"/>
          <w:sz w:val="20"/>
          <w:szCs w:val="20"/>
          <w:lang w:eastAsia="zh-CN"/>
        </w:rPr>
        <w:t xml:space="preserve">t is noted that in RAN2 discussion two satellites are </w:t>
      </w:r>
      <w:r w:rsidR="008C5F2C">
        <w:rPr>
          <w:kern w:val="2"/>
          <w:sz w:val="20"/>
          <w:szCs w:val="20"/>
          <w:lang w:eastAsia="zh-CN"/>
        </w:rPr>
        <w:t>associated</w:t>
      </w:r>
      <w:r w:rsidR="008C5F2C">
        <w:rPr>
          <w:rFonts w:hint="eastAsia"/>
          <w:kern w:val="2"/>
          <w:sz w:val="20"/>
          <w:szCs w:val="20"/>
          <w:lang w:eastAsia="zh-CN"/>
        </w:rPr>
        <w:t xml:space="preserve"> with same </w:t>
      </w:r>
      <w:proofErr w:type="spellStart"/>
      <w:r w:rsidR="008C5F2C">
        <w:rPr>
          <w:rFonts w:hint="eastAsia"/>
          <w:kern w:val="2"/>
          <w:sz w:val="20"/>
          <w:szCs w:val="20"/>
          <w:lang w:eastAsia="zh-CN"/>
        </w:rPr>
        <w:t>gNB</w:t>
      </w:r>
      <w:proofErr w:type="spellEnd"/>
      <w:r w:rsidR="008C5F2C">
        <w:rPr>
          <w:rFonts w:hint="eastAsia"/>
          <w:kern w:val="2"/>
          <w:sz w:val="20"/>
          <w:szCs w:val="20"/>
          <w:lang w:eastAsia="zh-CN"/>
        </w:rPr>
        <w:t>, shown in the figure 1.</w:t>
      </w:r>
    </w:p>
    <w:p w:rsidR="001350A7" w:rsidRPr="006C1699" w:rsidRDefault="00116178" w:rsidP="001350A7">
      <w:pPr>
        <w:jc w:val="center"/>
        <w:rPr>
          <w:rFonts w:eastAsiaTheme="minorEastAsia"/>
          <w:lang w:eastAsia="zh-CN"/>
        </w:rPr>
      </w:pPr>
      <w:r>
        <w:rPr>
          <w:rFonts w:hint="eastAsia"/>
          <w:kern w:val="2"/>
          <w:sz w:val="20"/>
          <w:szCs w:val="20"/>
          <w:lang w:eastAsia="zh-CN"/>
        </w:rPr>
        <w:lastRenderedPageBreak/>
        <w:t xml:space="preserve"> </w:t>
      </w:r>
      <w:r w:rsidR="00410A57">
        <w:rPr>
          <w:rFonts w:hint="eastAsia"/>
          <w:kern w:val="2"/>
          <w:sz w:val="20"/>
          <w:szCs w:val="20"/>
          <w:lang w:eastAsia="zh-CN"/>
        </w:rPr>
        <w:t xml:space="preserve"> </w:t>
      </w:r>
      <w:r w:rsidR="001350A7">
        <w:object w:dxaOrig="14778" w:dyaOrig="8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65pt;height:160.4pt" o:ole="">
            <v:imagedata r:id="rId9" o:title=""/>
          </v:shape>
          <o:OLEObject Type="Embed" ProgID="Visio.Drawing.11" ShapeID="_x0000_i1025" DrawAspect="Content" ObjectID="_1753294816" r:id="rId10"/>
        </w:object>
      </w:r>
    </w:p>
    <w:p w:rsidR="001350A7" w:rsidRPr="00BD6D6A" w:rsidRDefault="001350A7" w:rsidP="001350A7">
      <w:pPr>
        <w:pStyle w:val="a7"/>
        <w:ind w:firstLine="201"/>
        <w:jc w:val="center"/>
        <w:rPr>
          <w:b w:val="0"/>
          <w:lang w:eastAsia="zh-CN"/>
        </w:rPr>
      </w:pPr>
      <w:r w:rsidRPr="00296249">
        <w:t>Figure</w:t>
      </w:r>
      <w:r>
        <w:rPr>
          <w:rFonts w:hint="eastAsia"/>
          <w:lang w:eastAsia="zh-CN"/>
        </w:rPr>
        <w:t xml:space="preserve"> 1</w:t>
      </w:r>
      <w:r>
        <w:rPr>
          <w:lang w:eastAsia="zh-CN"/>
        </w:rPr>
        <w:t xml:space="preserve">: </w:t>
      </w:r>
      <w:r w:rsidRPr="00296249">
        <w:rPr>
          <w:lang w:eastAsia="zh-CN"/>
        </w:rPr>
        <w:t xml:space="preserve">PCI </w:t>
      </w:r>
      <w:r w:rsidRPr="00296249">
        <w:rPr>
          <w:rFonts w:hint="eastAsia"/>
          <w:lang w:eastAsia="zh-CN"/>
        </w:rPr>
        <w:t>un</w:t>
      </w:r>
      <w:r w:rsidRPr="00296249">
        <w:rPr>
          <w:lang w:eastAsia="zh-CN"/>
        </w:rPr>
        <w:t>chang</w:t>
      </w:r>
      <w:r w:rsidRPr="00296249">
        <w:rPr>
          <w:rFonts w:hint="eastAsia"/>
          <w:lang w:eastAsia="zh-CN"/>
        </w:rPr>
        <w:t>ed</w:t>
      </w:r>
      <w:r w:rsidRPr="00296249">
        <w:rPr>
          <w:lang w:eastAsia="zh-CN"/>
        </w:rPr>
        <w:t xml:space="preserve"> </w:t>
      </w:r>
      <w:r w:rsidRPr="00296249">
        <w:rPr>
          <w:rFonts w:hint="eastAsia"/>
          <w:lang w:eastAsia="zh-CN"/>
        </w:rPr>
        <w:t>s</w:t>
      </w:r>
      <w:r w:rsidRPr="00296249">
        <w:rPr>
          <w:lang w:eastAsia="zh-CN"/>
        </w:rPr>
        <w:t>cenario</w:t>
      </w:r>
    </w:p>
    <w:p w:rsidR="00236E2C" w:rsidRPr="000F4CBA" w:rsidRDefault="00236E2C" w:rsidP="000F4CBA">
      <w:pPr>
        <w:rPr>
          <w:kern w:val="2"/>
          <w:sz w:val="20"/>
          <w:szCs w:val="20"/>
          <w:lang w:eastAsia="zh-CN"/>
        </w:rPr>
      </w:pPr>
    </w:p>
    <w:p w:rsidR="00236E2C" w:rsidRDefault="00236E2C" w:rsidP="00236E2C">
      <w:pPr>
        <w:rPr>
          <w:sz w:val="20"/>
          <w:szCs w:val="20"/>
          <w:lang w:val="en-GB" w:eastAsia="zh-CN"/>
        </w:rPr>
      </w:pPr>
      <w:r>
        <w:rPr>
          <w:sz w:val="20"/>
          <w:szCs w:val="20"/>
          <w:lang w:val="en-GB" w:eastAsia="zh-CN"/>
        </w:rPr>
        <w:t>B</w:t>
      </w:r>
      <w:r>
        <w:rPr>
          <w:rFonts w:hint="eastAsia"/>
          <w:sz w:val="20"/>
          <w:szCs w:val="20"/>
          <w:lang w:val="en-GB" w:eastAsia="zh-CN"/>
        </w:rPr>
        <w:t xml:space="preserve">ased on RAN2 discussion, there are </w:t>
      </w:r>
      <w:r w:rsidR="00E408BB">
        <w:rPr>
          <w:rFonts w:hint="eastAsia"/>
          <w:sz w:val="20"/>
          <w:szCs w:val="20"/>
          <w:lang w:val="en-GB" w:eastAsia="zh-CN"/>
        </w:rPr>
        <w:t xml:space="preserve">two </w:t>
      </w:r>
      <w:r w:rsidR="00240B72">
        <w:rPr>
          <w:rFonts w:hint="eastAsia"/>
          <w:sz w:val="20"/>
          <w:szCs w:val="20"/>
          <w:lang w:val="en-GB" w:eastAsia="zh-CN"/>
        </w:rPr>
        <w:t>technical implementations</w:t>
      </w:r>
      <w:r w:rsidR="00E408BB">
        <w:rPr>
          <w:rFonts w:hint="eastAsia"/>
          <w:sz w:val="20"/>
          <w:szCs w:val="20"/>
          <w:lang w:val="en-GB" w:eastAsia="zh-CN"/>
        </w:rPr>
        <w:t xml:space="preserve"> </w:t>
      </w:r>
      <w:r w:rsidR="0000060F">
        <w:rPr>
          <w:rFonts w:hint="eastAsia"/>
          <w:sz w:val="20"/>
          <w:szCs w:val="20"/>
          <w:lang w:val="en-GB" w:eastAsia="zh-CN"/>
        </w:rPr>
        <w:t xml:space="preserve">for </w:t>
      </w:r>
      <w:r w:rsidR="0000060F">
        <w:rPr>
          <w:sz w:val="20"/>
          <w:szCs w:val="20"/>
          <w:lang w:val="en-GB" w:eastAsia="zh-CN"/>
        </w:rPr>
        <w:t>unchanged</w:t>
      </w:r>
      <w:r w:rsidR="0000060F">
        <w:rPr>
          <w:rFonts w:hint="eastAsia"/>
          <w:sz w:val="20"/>
          <w:szCs w:val="20"/>
          <w:lang w:val="en-GB" w:eastAsia="zh-CN"/>
        </w:rPr>
        <w:t xml:space="preserve"> PCI</w:t>
      </w:r>
      <w:r>
        <w:rPr>
          <w:rFonts w:hint="eastAsia"/>
          <w:sz w:val="20"/>
          <w:szCs w:val="20"/>
          <w:lang w:val="en-GB" w:eastAsia="zh-CN"/>
        </w:rPr>
        <w:t>:</w:t>
      </w:r>
    </w:p>
    <w:p w:rsidR="00236E2C" w:rsidRDefault="00236E2C" w:rsidP="00236E2C">
      <w:pPr>
        <w:pStyle w:val="a4"/>
        <w:numPr>
          <w:ilvl w:val="0"/>
          <w:numId w:val="28"/>
        </w:numPr>
        <w:ind w:firstLineChars="0"/>
        <w:rPr>
          <w:sz w:val="20"/>
          <w:szCs w:val="20"/>
          <w:lang w:val="en-GB" w:eastAsia="zh-CN"/>
        </w:rPr>
      </w:pPr>
      <w:r w:rsidRPr="001859F1">
        <w:rPr>
          <w:rFonts w:hint="eastAsia"/>
          <w:sz w:val="20"/>
          <w:szCs w:val="20"/>
          <w:lang w:val="en-GB" w:eastAsia="zh-CN"/>
        </w:rPr>
        <w:t>Hard satellite switching</w:t>
      </w:r>
    </w:p>
    <w:p w:rsidR="00236E2C" w:rsidRDefault="00236E2C" w:rsidP="00236E2C">
      <w:pPr>
        <w:pStyle w:val="a4"/>
        <w:ind w:left="420" w:firstLineChars="0" w:firstLine="0"/>
        <w:rPr>
          <w:sz w:val="20"/>
          <w:szCs w:val="20"/>
          <w:lang w:val="en-GB" w:eastAsia="zh-CN"/>
        </w:rPr>
      </w:pPr>
      <w:r>
        <w:rPr>
          <w:sz w:val="20"/>
          <w:szCs w:val="20"/>
          <w:lang w:val="en-GB" w:eastAsia="zh-CN"/>
        </w:rPr>
        <w:t>I</w:t>
      </w:r>
      <w:r>
        <w:rPr>
          <w:rFonts w:hint="eastAsia"/>
          <w:sz w:val="20"/>
          <w:szCs w:val="20"/>
          <w:lang w:val="en-GB" w:eastAsia="zh-CN"/>
        </w:rPr>
        <w:t xml:space="preserve">n quasi-earth fixed cell case, when hard satellite switching is used, the serving </w:t>
      </w:r>
      <w:r>
        <w:rPr>
          <w:sz w:val="20"/>
          <w:szCs w:val="20"/>
          <w:lang w:val="en-GB" w:eastAsia="zh-CN"/>
        </w:rPr>
        <w:t>satellite</w:t>
      </w:r>
      <w:r>
        <w:rPr>
          <w:rFonts w:hint="eastAsia"/>
          <w:sz w:val="20"/>
          <w:szCs w:val="20"/>
          <w:lang w:val="en-GB" w:eastAsia="zh-CN"/>
        </w:rPr>
        <w:t xml:space="preserve"> will stop the transmission/reception and the upcoming satellite will provide the service for same coverage with same cell </w:t>
      </w:r>
      <w:r>
        <w:rPr>
          <w:sz w:val="20"/>
          <w:szCs w:val="20"/>
          <w:lang w:val="en-GB" w:eastAsia="zh-CN"/>
        </w:rPr>
        <w:t>configuration</w:t>
      </w:r>
      <w:r>
        <w:rPr>
          <w:rFonts w:hint="eastAsia"/>
          <w:sz w:val="20"/>
          <w:szCs w:val="20"/>
          <w:lang w:val="en-GB" w:eastAsia="zh-CN"/>
        </w:rPr>
        <w:t xml:space="preserve">. </w:t>
      </w:r>
      <w:r>
        <w:rPr>
          <w:sz w:val="20"/>
          <w:szCs w:val="20"/>
          <w:lang w:val="en-GB" w:eastAsia="zh-CN"/>
        </w:rPr>
        <w:t>T</w:t>
      </w:r>
      <w:r>
        <w:rPr>
          <w:rFonts w:hint="eastAsia"/>
          <w:sz w:val="20"/>
          <w:szCs w:val="20"/>
          <w:lang w:val="en-GB" w:eastAsia="zh-CN"/>
        </w:rPr>
        <w:t xml:space="preserve">here is one small gap between the serving satellite and upcoming satellite for signal </w:t>
      </w:r>
      <w:r>
        <w:rPr>
          <w:sz w:val="20"/>
          <w:szCs w:val="20"/>
          <w:lang w:val="en-GB" w:eastAsia="zh-CN"/>
        </w:rPr>
        <w:t>continu</w:t>
      </w:r>
      <w:r>
        <w:rPr>
          <w:rFonts w:hint="eastAsia"/>
          <w:sz w:val="20"/>
          <w:szCs w:val="20"/>
          <w:lang w:val="en-GB" w:eastAsia="zh-CN"/>
        </w:rPr>
        <w:t xml:space="preserve">ity. </w:t>
      </w:r>
      <w:r w:rsidRPr="001859F1">
        <w:rPr>
          <w:rFonts w:hint="eastAsia"/>
          <w:sz w:val="20"/>
          <w:szCs w:val="20"/>
          <w:lang w:val="en-GB" w:eastAsia="zh-CN"/>
        </w:rPr>
        <w:t xml:space="preserve"> </w:t>
      </w:r>
    </w:p>
    <w:p w:rsidR="00236E2C" w:rsidRPr="009300B6" w:rsidRDefault="00236E2C" w:rsidP="00236E2C">
      <w:pPr>
        <w:pStyle w:val="a4"/>
        <w:numPr>
          <w:ilvl w:val="0"/>
          <w:numId w:val="28"/>
        </w:numPr>
        <w:ind w:firstLineChars="0"/>
        <w:rPr>
          <w:sz w:val="20"/>
          <w:szCs w:val="20"/>
          <w:lang w:val="en-GB" w:eastAsia="zh-CN"/>
        </w:rPr>
      </w:pPr>
      <w:r>
        <w:rPr>
          <w:rFonts w:hint="eastAsia"/>
          <w:sz w:val="20"/>
          <w:szCs w:val="20"/>
          <w:lang w:val="en-GB" w:eastAsia="zh-CN"/>
        </w:rPr>
        <w:t>Soft satellite switching:</w:t>
      </w:r>
    </w:p>
    <w:p w:rsidR="00236E2C" w:rsidRPr="00D37644" w:rsidRDefault="00236E2C" w:rsidP="00236E2C">
      <w:pPr>
        <w:pStyle w:val="a4"/>
        <w:ind w:left="420" w:firstLineChars="0" w:firstLine="0"/>
        <w:rPr>
          <w:sz w:val="20"/>
          <w:szCs w:val="20"/>
          <w:lang w:val="en-GB" w:eastAsia="zh-CN"/>
        </w:rPr>
      </w:pPr>
      <w:r>
        <w:rPr>
          <w:sz w:val="20"/>
          <w:szCs w:val="20"/>
          <w:lang w:val="en-GB" w:eastAsia="zh-CN"/>
        </w:rPr>
        <w:t>I</w:t>
      </w:r>
      <w:r>
        <w:rPr>
          <w:rFonts w:hint="eastAsia"/>
          <w:sz w:val="20"/>
          <w:szCs w:val="20"/>
          <w:lang w:val="en-GB" w:eastAsia="zh-CN"/>
        </w:rPr>
        <w:t xml:space="preserve">n quasi-earth fixed cell case, when soft satellite switching is used, there is one time overlap between serving </w:t>
      </w:r>
      <w:r>
        <w:rPr>
          <w:sz w:val="20"/>
          <w:szCs w:val="20"/>
          <w:lang w:val="en-GB" w:eastAsia="zh-CN"/>
        </w:rPr>
        <w:t>satellite</w:t>
      </w:r>
      <w:r>
        <w:rPr>
          <w:rFonts w:hint="eastAsia"/>
          <w:sz w:val="20"/>
          <w:szCs w:val="20"/>
          <w:lang w:val="en-GB" w:eastAsia="zh-CN"/>
        </w:rPr>
        <w:t xml:space="preserve"> and upcoming satellite for same </w:t>
      </w:r>
      <w:r>
        <w:rPr>
          <w:sz w:val="20"/>
          <w:szCs w:val="20"/>
          <w:lang w:val="en-GB" w:eastAsia="zh-CN"/>
        </w:rPr>
        <w:t>location</w:t>
      </w:r>
      <w:r>
        <w:rPr>
          <w:rFonts w:hint="eastAsia"/>
          <w:sz w:val="20"/>
          <w:szCs w:val="20"/>
          <w:lang w:val="en-GB" w:eastAsia="zh-CN"/>
        </w:rPr>
        <w:t xml:space="preserve">. Only after the UE has connected to upcoming satellite, serving satellite will stop the transmission/reception finally. </w:t>
      </w:r>
    </w:p>
    <w:p w:rsidR="00236E2C" w:rsidRDefault="00236E2C" w:rsidP="00236E2C">
      <w:pPr>
        <w:rPr>
          <w:lang w:val="en-GB" w:eastAsia="zh-CN"/>
        </w:rPr>
      </w:pPr>
    </w:p>
    <w:p w:rsidR="00060253" w:rsidRDefault="00060253" w:rsidP="00060253">
      <w:pPr>
        <w:pStyle w:val="2"/>
        <w:numPr>
          <w:ilvl w:val="1"/>
          <w:numId w:val="3"/>
        </w:numPr>
        <w:tabs>
          <w:tab w:val="left" w:pos="7172"/>
        </w:tabs>
        <w:spacing w:after="180"/>
        <w:rPr>
          <w:lang w:eastAsia="zh-CN"/>
        </w:rPr>
      </w:pPr>
      <w:r>
        <w:rPr>
          <w:rFonts w:hint="eastAsia"/>
          <w:lang w:eastAsia="zh-CN"/>
        </w:rPr>
        <w:t>Soft satellite switching</w:t>
      </w:r>
    </w:p>
    <w:p w:rsidR="007D2138" w:rsidRDefault="0055409A" w:rsidP="007D2138">
      <w:pPr>
        <w:rPr>
          <w:sz w:val="20"/>
          <w:szCs w:val="20"/>
          <w:lang w:eastAsia="zh-CN"/>
        </w:rPr>
      </w:pPr>
      <w:r>
        <w:rPr>
          <w:sz w:val="20"/>
          <w:szCs w:val="20"/>
          <w:lang w:eastAsia="zh-CN"/>
        </w:rPr>
        <w:t>F</w:t>
      </w:r>
      <w:r>
        <w:rPr>
          <w:rFonts w:hint="eastAsia"/>
          <w:sz w:val="20"/>
          <w:szCs w:val="20"/>
          <w:lang w:eastAsia="zh-CN"/>
        </w:rPr>
        <w:t xml:space="preserve">or </w:t>
      </w:r>
      <w:r w:rsidR="007E6C27">
        <w:rPr>
          <w:rFonts w:hint="eastAsia"/>
          <w:sz w:val="20"/>
          <w:szCs w:val="20"/>
          <w:lang w:eastAsia="zh-CN"/>
        </w:rPr>
        <w:t xml:space="preserve">soft </w:t>
      </w:r>
      <w:r>
        <w:rPr>
          <w:rFonts w:hint="eastAsia"/>
          <w:sz w:val="20"/>
          <w:szCs w:val="20"/>
          <w:lang w:eastAsia="zh-CN"/>
        </w:rPr>
        <w:t>satellite switching,</w:t>
      </w:r>
      <w:r w:rsidR="002A708D">
        <w:rPr>
          <w:rFonts w:hint="eastAsia"/>
          <w:sz w:val="20"/>
          <w:szCs w:val="20"/>
          <w:lang w:eastAsia="zh-CN"/>
        </w:rPr>
        <w:t xml:space="preserve"> </w:t>
      </w:r>
      <w:r w:rsidR="007E6C27">
        <w:rPr>
          <w:sz w:val="20"/>
          <w:szCs w:val="20"/>
          <w:lang w:eastAsia="zh-CN"/>
        </w:rPr>
        <w:t>serving</w:t>
      </w:r>
      <w:r w:rsidR="007E6C27">
        <w:rPr>
          <w:rFonts w:hint="eastAsia"/>
          <w:sz w:val="20"/>
          <w:szCs w:val="20"/>
          <w:lang w:eastAsia="zh-CN"/>
        </w:rPr>
        <w:t xml:space="preserve"> satellite will not stop service </w:t>
      </w:r>
      <w:r w:rsidR="00EF603C">
        <w:rPr>
          <w:rFonts w:hint="eastAsia"/>
          <w:sz w:val="20"/>
          <w:szCs w:val="20"/>
          <w:lang w:eastAsia="zh-CN"/>
        </w:rPr>
        <w:t xml:space="preserve">unless all UEs have </w:t>
      </w:r>
      <w:r w:rsidR="00EF603C">
        <w:rPr>
          <w:sz w:val="20"/>
          <w:szCs w:val="20"/>
          <w:lang w:eastAsia="zh-CN"/>
        </w:rPr>
        <w:t>transferred</w:t>
      </w:r>
      <w:r w:rsidR="00EF603C">
        <w:rPr>
          <w:rFonts w:hint="eastAsia"/>
          <w:sz w:val="20"/>
          <w:szCs w:val="20"/>
          <w:lang w:eastAsia="zh-CN"/>
        </w:rPr>
        <w:t xml:space="preserve"> to new satellite. Therefore, from UE </w:t>
      </w:r>
      <w:r w:rsidR="00EF603C">
        <w:rPr>
          <w:sz w:val="20"/>
          <w:szCs w:val="20"/>
          <w:lang w:eastAsia="zh-CN"/>
        </w:rPr>
        <w:t>perspective</w:t>
      </w:r>
      <w:r w:rsidR="00EF603C">
        <w:rPr>
          <w:rFonts w:hint="eastAsia"/>
          <w:sz w:val="20"/>
          <w:szCs w:val="20"/>
          <w:lang w:eastAsia="zh-CN"/>
        </w:rPr>
        <w:t xml:space="preserve">, there is </w:t>
      </w:r>
      <w:proofErr w:type="gramStart"/>
      <w:r w:rsidR="00EF603C">
        <w:rPr>
          <w:rFonts w:hint="eastAsia"/>
          <w:sz w:val="20"/>
          <w:szCs w:val="20"/>
          <w:lang w:eastAsia="zh-CN"/>
        </w:rPr>
        <w:t>one duration</w:t>
      </w:r>
      <w:proofErr w:type="gramEnd"/>
      <w:r w:rsidR="00EF603C">
        <w:rPr>
          <w:rFonts w:hint="eastAsia"/>
          <w:sz w:val="20"/>
          <w:szCs w:val="20"/>
          <w:lang w:eastAsia="zh-CN"/>
        </w:rPr>
        <w:t xml:space="preserve"> when two satellites will serve same location. </w:t>
      </w:r>
      <w:r w:rsidR="00EF603C">
        <w:rPr>
          <w:sz w:val="20"/>
          <w:szCs w:val="20"/>
          <w:lang w:eastAsia="zh-CN"/>
        </w:rPr>
        <w:t>D</w:t>
      </w:r>
      <w:r w:rsidR="00EF603C">
        <w:rPr>
          <w:rFonts w:hint="eastAsia"/>
          <w:sz w:val="20"/>
          <w:szCs w:val="20"/>
          <w:lang w:eastAsia="zh-CN"/>
        </w:rPr>
        <w:t>uring the transition time, some UEs will connect the new cell, while some UEs still connect to the old cell for data transmission.</w:t>
      </w:r>
      <w:r w:rsidR="00D60327">
        <w:rPr>
          <w:rFonts w:hint="eastAsia"/>
          <w:sz w:val="20"/>
          <w:szCs w:val="20"/>
          <w:lang w:eastAsia="zh-CN"/>
        </w:rPr>
        <w:t xml:space="preserve"> </w:t>
      </w:r>
      <w:r w:rsidR="00D60327">
        <w:rPr>
          <w:sz w:val="20"/>
          <w:szCs w:val="20"/>
          <w:lang w:eastAsia="zh-CN"/>
        </w:rPr>
        <w:t>F</w:t>
      </w:r>
      <w:r w:rsidR="00D60327">
        <w:rPr>
          <w:rFonts w:hint="eastAsia"/>
          <w:sz w:val="20"/>
          <w:szCs w:val="20"/>
          <w:lang w:eastAsia="zh-CN"/>
        </w:rPr>
        <w:t xml:space="preserve">rom UE side, </w:t>
      </w:r>
      <w:r w:rsidR="009858D2">
        <w:rPr>
          <w:rFonts w:hint="eastAsia"/>
          <w:sz w:val="20"/>
          <w:szCs w:val="20"/>
          <w:lang w:eastAsia="zh-CN"/>
        </w:rPr>
        <w:t xml:space="preserve">though two satellites with same PCI may be active </w:t>
      </w:r>
      <w:r w:rsidR="009858D2">
        <w:rPr>
          <w:sz w:val="20"/>
          <w:szCs w:val="20"/>
          <w:lang w:eastAsia="zh-CN"/>
        </w:rPr>
        <w:t>simultaneously</w:t>
      </w:r>
      <w:r w:rsidR="009858D2">
        <w:rPr>
          <w:rFonts w:hint="eastAsia"/>
          <w:sz w:val="20"/>
          <w:szCs w:val="20"/>
          <w:lang w:eastAsia="zh-CN"/>
        </w:rPr>
        <w:t xml:space="preserve">, </w:t>
      </w:r>
      <w:r w:rsidR="00D60327">
        <w:rPr>
          <w:rFonts w:hint="eastAsia"/>
          <w:sz w:val="20"/>
          <w:szCs w:val="20"/>
          <w:lang w:eastAsia="zh-CN"/>
        </w:rPr>
        <w:t xml:space="preserve">UE is </w:t>
      </w:r>
      <w:r w:rsidR="009858D2">
        <w:rPr>
          <w:rFonts w:hint="eastAsia"/>
          <w:sz w:val="20"/>
          <w:szCs w:val="20"/>
          <w:lang w:eastAsia="zh-CN"/>
        </w:rPr>
        <w:t xml:space="preserve">not needed to keep two connections with two satellites. </w:t>
      </w:r>
      <w:r w:rsidR="005311BB">
        <w:rPr>
          <w:rFonts w:hint="eastAsia"/>
          <w:sz w:val="20"/>
          <w:szCs w:val="20"/>
          <w:lang w:eastAsia="zh-CN"/>
        </w:rPr>
        <w:t>UE is hard to maintain the synchronization with two satellites</w:t>
      </w:r>
      <w:r w:rsidR="00793B5C">
        <w:rPr>
          <w:rFonts w:hint="eastAsia"/>
          <w:sz w:val="20"/>
          <w:szCs w:val="20"/>
          <w:lang w:eastAsia="zh-CN"/>
        </w:rPr>
        <w:t xml:space="preserve"> due to </w:t>
      </w:r>
      <w:r w:rsidR="00793B5C">
        <w:rPr>
          <w:sz w:val="20"/>
          <w:szCs w:val="20"/>
          <w:lang w:eastAsia="zh-CN"/>
        </w:rPr>
        <w:t>different</w:t>
      </w:r>
      <w:r w:rsidR="00793B5C">
        <w:rPr>
          <w:rFonts w:hint="eastAsia"/>
          <w:sz w:val="20"/>
          <w:szCs w:val="20"/>
          <w:lang w:eastAsia="zh-CN"/>
        </w:rPr>
        <w:t xml:space="preserve"> </w:t>
      </w:r>
      <w:r w:rsidR="00EE0CE6">
        <w:rPr>
          <w:rFonts w:hint="eastAsia"/>
          <w:sz w:val="20"/>
          <w:szCs w:val="20"/>
          <w:lang w:eastAsia="zh-CN"/>
        </w:rPr>
        <w:t>moving routes</w:t>
      </w:r>
      <w:r w:rsidR="005311BB">
        <w:rPr>
          <w:rFonts w:hint="eastAsia"/>
          <w:sz w:val="20"/>
          <w:szCs w:val="20"/>
          <w:lang w:eastAsia="zh-CN"/>
        </w:rPr>
        <w:t>.</w:t>
      </w:r>
    </w:p>
    <w:p w:rsidR="007D2138" w:rsidRDefault="007D2138" w:rsidP="007D2138">
      <w:pPr>
        <w:rPr>
          <w:b/>
          <w:sz w:val="20"/>
          <w:szCs w:val="20"/>
          <w:lang w:eastAsia="zh-CN"/>
        </w:rPr>
      </w:pPr>
      <w:r w:rsidRPr="00A30223">
        <w:rPr>
          <w:b/>
          <w:sz w:val="20"/>
          <w:szCs w:val="20"/>
          <w:lang w:eastAsia="zh-CN"/>
        </w:rPr>
        <w:t>Observation</w:t>
      </w:r>
      <w:r w:rsidRPr="00A30223">
        <w:rPr>
          <w:rFonts w:hint="eastAsia"/>
          <w:b/>
          <w:sz w:val="20"/>
          <w:szCs w:val="20"/>
          <w:lang w:eastAsia="zh-CN"/>
        </w:rPr>
        <w:t xml:space="preserve"> </w:t>
      </w:r>
      <w:r w:rsidR="00D60327">
        <w:rPr>
          <w:rFonts w:hint="eastAsia"/>
          <w:b/>
          <w:sz w:val="20"/>
          <w:szCs w:val="20"/>
          <w:lang w:eastAsia="zh-CN"/>
        </w:rPr>
        <w:t>1</w:t>
      </w:r>
      <w:r w:rsidRPr="00A30223">
        <w:rPr>
          <w:rFonts w:hint="eastAsia"/>
          <w:b/>
          <w:sz w:val="20"/>
          <w:szCs w:val="20"/>
          <w:lang w:eastAsia="zh-CN"/>
        </w:rPr>
        <w:t xml:space="preserve">: </w:t>
      </w:r>
      <w:r w:rsidR="00C56740">
        <w:rPr>
          <w:rFonts w:hint="eastAsia"/>
          <w:b/>
          <w:sz w:val="20"/>
          <w:szCs w:val="20"/>
          <w:lang w:eastAsia="zh-CN"/>
        </w:rPr>
        <w:t>In soft satellite switching, UE will only connect to one satellite</w:t>
      </w:r>
      <w:r>
        <w:rPr>
          <w:rFonts w:hint="eastAsia"/>
          <w:b/>
          <w:sz w:val="20"/>
          <w:szCs w:val="20"/>
          <w:lang w:eastAsia="zh-CN"/>
        </w:rPr>
        <w:t xml:space="preserve">. </w:t>
      </w:r>
    </w:p>
    <w:p w:rsidR="00FF2994" w:rsidRDefault="00ED7D22" w:rsidP="007E6C27">
      <w:pPr>
        <w:rPr>
          <w:sz w:val="20"/>
          <w:szCs w:val="20"/>
          <w:lang w:eastAsia="zh-CN"/>
        </w:rPr>
      </w:pPr>
      <w:r>
        <w:rPr>
          <w:sz w:val="20"/>
          <w:szCs w:val="20"/>
          <w:lang w:eastAsia="zh-CN"/>
        </w:rPr>
        <w:t>Moreover</w:t>
      </w:r>
      <w:r w:rsidR="00EF603C">
        <w:rPr>
          <w:rFonts w:hint="eastAsia"/>
          <w:sz w:val="20"/>
          <w:szCs w:val="20"/>
          <w:lang w:eastAsia="zh-CN"/>
        </w:rPr>
        <w:t xml:space="preserve">, there are </w:t>
      </w:r>
      <w:r w:rsidR="007D2138">
        <w:rPr>
          <w:rFonts w:hint="eastAsia"/>
          <w:sz w:val="20"/>
          <w:szCs w:val="20"/>
          <w:lang w:eastAsia="zh-CN"/>
        </w:rPr>
        <w:t xml:space="preserve">several </w:t>
      </w:r>
      <w:r w:rsidR="00EF603C">
        <w:rPr>
          <w:rFonts w:hint="eastAsia"/>
          <w:sz w:val="20"/>
          <w:szCs w:val="20"/>
          <w:lang w:eastAsia="zh-CN"/>
        </w:rPr>
        <w:t xml:space="preserve">issues to be considered. </w:t>
      </w:r>
    </w:p>
    <w:p w:rsidR="002B5829" w:rsidRDefault="007D2138" w:rsidP="007D2138">
      <w:pPr>
        <w:pStyle w:val="a4"/>
        <w:numPr>
          <w:ilvl w:val="0"/>
          <w:numId w:val="32"/>
        </w:numPr>
        <w:ind w:firstLineChars="0"/>
        <w:rPr>
          <w:b/>
          <w:sz w:val="20"/>
          <w:szCs w:val="20"/>
          <w:lang w:eastAsia="zh-CN"/>
        </w:rPr>
      </w:pPr>
      <w:r w:rsidRPr="00ED7D22">
        <w:rPr>
          <w:rFonts w:hint="eastAsia"/>
          <w:b/>
          <w:sz w:val="20"/>
          <w:szCs w:val="20"/>
          <w:lang w:eastAsia="zh-CN"/>
        </w:rPr>
        <w:t>Issue 1</w:t>
      </w:r>
      <w:r w:rsidRPr="00ED7D22">
        <w:rPr>
          <w:rFonts w:hint="eastAsia"/>
          <w:b/>
          <w:sz w:val="20"/>
          <w:szCs w:val="20"/>
          <w:lang w:eastAsia="zh-CN"/>
        </w:rPr>
        <w:t>：</w:t>
      </w:r>
      <w:r w:rsidR="002B5829">
        <w:rPr>
          <w:rFonts w:hint="eastAsia"/>
          <w:b/>
          <w:sz w:val="20"/>
          <w:szCs w:val="20"/>
          <w:lang w:eastAsia="zh-CN"/>
        </w:rPr>
        <w:t xml:space="preserve">Is it </w:t>
      </w:r>
      <w:r w:rsidR="00532AFE">
        <w:rPr>
          <w:rFonts w:hint="eastAsia"/>
          <w:b/>
          <w:sz w:val="20"/>
          <w:szCs w:val="20"/>
          <w:lang w:eastAsia="zh-CN"/>
        </w:rPr>
        <w:t xml:space="preserve">possible to keep same behavior </w:t>
      </w:r>
      <w:r w:rsidR="002B5829">
        <w:rPr>
          <w:rFonts w:hint="eastAsia"/>
          <w:b/>
          <w:sz w:val="20"/>
          <w:szCs w:val="20"/>
          <w:lang w:eastAsia="zh-CN"/>
        </w:rPr>
        <w:t xml:space="preserve">for UE </w:t>
      </w:r>
      <w:r w:rsidR="00244AD7">
        <w:rPr>
          <w:rFonts w:hint="eastAsia"/>
          <w:b/>
          <w:sz w:val="20"/>
          <w:szCs w:val="20"/>
          <w:lang w:eastAsia="zh-CN"/>
        </w:rPr>
        <w:t xml:space="preserve">on </w:t>
      </w:r>
      <w:r w:rsidR="002B5829">
        <w:rPr>
          <w:rFonts w:hint="eastAsia"/>
          <w:b/>
          <w:sz w:val="20"/>
          <w:szCs w:val="20"/>
          <w:lang w:eastAsia="zh-CN"/>
        </w:rPr>
        <w:t xml:space="preserve">soft </w:t>
      </w:r>
      <w:r w:rsidR="002B5829">
        <w:rPr>
          <w:b/>
          <w:sz w:val="20"/>
          <w:szCs w:val="20"/>
          <w:lang w:eastAsia="zh-CN"/>
        </w:rPr>
        <w:t>satellite</w:t>
      </w:r>
      <w:r w:rsidR="002B5829">
        <w:rPr>
          <w:rFonts w:hint="eastAsia"/>
          <w:b/>
          <w:sz w:val="20"/>
          <w:szCs w:val="20"/>
          <w:lang w:eastAsia="zh-CN"/>
        </w:rPr>
        <w:t xml:space="preserve"> switching </w:t>
      </w:r>
      <w:r w:rsidR="00532AFE">
        <w:rPr>
          <w:rFonts w:hint="eastAsia"/>
          <w:b/>
          <w:sz w:val="20"/>
          <w:szCs w:val="20"/>
          <w:lang w:eastAsia="zh-CN"/>
        </w:rPr>
        <w:t>and hard satellite switching</w:t>
      </w:r>
      <w:r w:rsidR="002B5829">
        <w:rPr>
          <w:rFonts w:hint="eastAsia"/>
          <w:b/>
          <w:sz w:val="20"/>
          <w:szCs w:val="20"/>
          <w:lang w:eastAsia="zh-CN"/>
        </w:rPr>
        <w:t>?</w:t>
      </w:r>
    </w:p>
    <w:p w:rsidR="002B6E82" w:rsidRDefault="00122FDA" w:rsidP="00122FDA">
      <w:pPr>
        <w:rPr>
          <w:sz w:val="20"/>
          <w:szCs w:val="20"/>
          <w:lang w:eastAsia="zh-CN"/>
        </w:rPr>
      </w:pPr>
      <w:r w:rsidRPr="00122FDA">
        <w:rPr>
          <w:sz w:val="20"/>
          <w:szCs w:val="20"/>
          <w:lang w:eastAsia="zh-CN"/>
        </w:rPr>
        <w:t>W</w:t>
      </w:r>
      <w:r w:rsidRPr="00122FDA">
        <w:rPr>
          <w:rFonts w:hint="eastAsia"/>
          <w:sz w:val="20"/>
          <w:szCs w:val="20"/>
          <w:lang w:eastAsia="zh-CN"/>
        </w:rPr>
        <w:t xml:space="preserve">hen </w:t>
      </w:r>
      <w:r>
        <w:rPr>
          <w:rFonts w:hint="eastAsia"/>
          <w:sz w:val="20"/>
          <w:szCs w:val="20"/>
          <w:lang w:eastAsia="zh-CN"/>
        </w:rPr>
        <w:t>hard sw</w:t>
      </w:r>
      <w:r w:rsidRPr="00122FDA">
        <w:rPr>
          <w:rFonts w:hint="eastAsia"/>
          <w:sz w:val="20"/>
          <w:szCs w:val="20"/>
          <w:lang w:eastAsia="zh-CN"/>
        </w:rPr>
        <w:t>i</w:t>
      </w:r>
      <w:r>
        <w:rPr>
          <w:rFonts w:hint="eastAsia"/>
          <w:sz w:val="20"/>
          <w:szCs w:val="20"/>
          <w:lang w:eastAsia="zh-CN"/>
        </w:rPr>
        <w:t>t</w:t>
      </w:r>
      <w:r w:rsidRPr="00122FDA">
        <w:rPr>
          <w:rFonts w:hint="eastAsia"/>
          <w:sz w:val="20"/>
          <w:szCs w:val="20"/>
          <w:lang w:eastAsia="zh-CN"/>
        </w:rPr>
        <w:t>chi</w:t>
      </w:r>
      <w:r>
        <w:rPr>
          <w:rFonts w:hint="eastAsia"/>
          <w:sz w:val="20"/>
          <w:szCs w:val="20"/>
          <w:lang w:eastAsia="zh-CN"/>
        </w:rPr>
        <w:t>n</w:t>
      </w:r>
      <w:r w:rsidRPr="00122FDA">
        <w:rPr>
          <w:rFonts w:hint="eastAsia"/>
          <w:sz w:val="20"/>
          <w:szCs w:val="20"/>
          <w:lang w:eastAsia="zh-CN"/>
        </w:rPr>
        <w:t xml:space="preserve">g is used, </w:t>
      </w:r>
      <w:r w:rsidR="00895E16">
        <w:rPr>
          <w:rFonts w:hint="eastAsia"/>
          <w:sz w:val="20"/>
          <w:szCs w:val="20"/>
          <w:lang w:eastAsia="zh-CN"/>
        </w:rPr>
        <w:t xml:space="preserve">UE will </w:t>
      </w:r>
      <w:r w:rsidR="006F16AB">
        <w:rPr>
          <w:rFonts w:hint="eastAsia"/>
          <w:sz w:val="20"/>
          <w:szCs w:val="20"/>
          <w:lang w:eastAsia="zh-CN"/>
        </w:rPr>
        <w:t xml:space="preserve">have to </w:t>
      </w:r>
      <w:r w:rsidR="00895E16">
        <w:rPr>
          <w:rFonts w:hint="eastAsia"/>
          <w:sz w:val="20"/>
          <w:szCs w:val="20"/>
          <w:lang w:eastAsia="zh-CN"/>
        </w:rPr>
        <w:t xml:space="preserve">perform the switching from one satellite to </w:t>
      </w:r>
      <w:r w:rsidR="00895E16">
        <w:rPr>
          <w:sz w:val="20"/>
          <w:szCs w:val="20"/>
          <w:lang w:eastAsia="zh-CN"/>
        </w:rPr>
        <w:t>another</w:t>
      </w:r>
      <w:r w:rsidR="00895E16">
        <w:rPr>
          <w:rFonts w:hint="eastAsia"/>
          <w:sz w:val="20"/>
          <w:szCs w:val="20"/>
          <w:lang w:eastAsia="zh-CN"/>
        </w:rPr>
        <w:t xml:space="preserve"> </w:t>
      </w:r>
      <w:r w:rsidR="00895E16">
        <w:rPr>
          <w:sz w:val="20"/>
          <w:szCs w:val="20"/>
          <w:lang w:eastAsia="zh-CN"/>
        </w:rPr>
        <w:t>satellite</w:t>
      </w:r>
      <w:r w:rsidR="006F16AB">
        <w:rPr>
          <w:rFonts w:hint="eastAsia"/>
          <w:sz w:val="20"/>
          <w:szCs w:val="20"/>
          <w:lang w:eastAsia="zh-CN"/>
        </w:rPr>
        <w:t xml:space="preserve"> if one old satellite shut down</w:t>
      </w:r>
      <w:r w:rsidR="00895E16">
        <w:rPr>
          <w:rFonts w:hint="eastAsia"/>
          <w:sz w:val="20"/>
          <w:szCs w:val="20"/>
          <w:lang w:eastAsia="zh-CN"/>
        </w:rPr>
        <w:t xml:space="preserve">. After disconnecting to one satellite, </w:t>
      </w:r>
      <w:r w:rsidR="0010025B">
        <w:rPr>
          <w:rFonts w:hint="eastAsia"/>
          <w:sz w:val="20"/>
          <w:szCs w:val="20"/>
          <w:lang w:eastAsia="zh-CN"/>
        </w:rPr>
        <w:t xml:space="preserve">UE will </w:t>
      </w:r>
      <w:r w:rsidR="00282BC1">
        <w:rPr>
          <w:rFonts w:hint="eastAsia"/>
          <w:sz w:val="20"/>
          <w:szCs w:val="20"/>
          <w:lang w:eastAsia="zh-CN"/>
        </w:rPr>
        <w:t xml:space="preserve">set up the </w:t>
      </w:r>
      <w:r w:rsidR="0010025B">
        <w:rPr>
          <w:rFonts w:hint="eastAsia"/>
          <w:sz w:val="20"/>
          <w:szCs w:val="20"/>
          <w:lang w:eastAsia="zh-CN"/>
        </w:rPr>
        <w:t>synchronization</w:t>
      </w:r>
      <w:r w:rsidR="00282BC1">
        <w:rPr>
          <w:rFonts w:hint="eastAsia"/>
          <w:sz w:val="20"/>
          <w:szCs w:val="20"/>
          <w:lang w:eastAsia="zh-CN"/>
        </w:rPr>
        <w:t xml:space="preserve"> with new satellite. Actually UE is </w:t>
      </w:r>
      <w:r w:rsidR="00AC1186">
        <w:rPr>
          <w:rFonts w:hint="eastAsia"/>
          <w:sz w:val="20"/>
          <w:szCs w:val="20"/>
          <w:lang w:eastAsia="zh-CN"/>
        </w:rPr>
        <w:t>aware of</w:t>
      </w:r>
      <w:r w:rsidR="00282BC1">
        <w:rPr>
          <w:rFonts w:hint="eastAsia"/>
          <w:sz w:val="20"/>
          <w:szCs w:val="20"/>
          <w:lang w:eastAsia="zh-CN"/>
        </w:rPr>
        <w:t xml:space="preserve"> </w:t>
      </w:r>
      <w:r w:rsidR="00282BC1">
        <w:rPr>
          <w:sz w:val="20"/>
          <w:szCs w:val="20"/>
          <w:lang w:eastAsia="zh-CN"/>
        </w:rPr>
        <w:t>satellite</w:t>
      </w:r>
      <w:r w:rsidR="00282BC1">
        <w:rPr>
          <w:rFonts w:hint="eastAsia"/>
          <w:sz w:val="20"/>
          <w:szCs w:val="20"/>
          <w:lang w:eastAsia="zh-CN"/>
        </w:rPr>
        <w:t xml:space="preserve"> </w:t>
      </w:r>
      <w:r w:rsidR="00282BC1">
        <w:rPr>
          <w:sz w:val="20"/>
          <w:szCs w:val="20"/>
          <w:lang w:eastAsia="zh-CN"/>
        </w:rPr>
        <w:t>switching</w:t>
      </w:r>
      <w:r w:rsidR="00282BC1">
        <w:rPr>
          <w:rFonts w:hint="eastAsia"/>
          <w:sz w:val="20"/>
          <w:szCs w:val="20"/>
          <w:lang w:eastAsia="zh-CN"/>
        </w:rPr>
        <w:t xml:space="preserve">, but the </w:t>
      </w:r>
      <w:r w:rsidR="0029312F">
        <w:rPr>
          <w:rFonts w:hint="eastAsia"/>
          <w:sz w:val="20"/>
          <w:szCs w:val="20"/>
          <w:lang w:eastAsia="zh-CN"/>
        </w:rPr>
        <w:t xml:space="preserve">procedure of </w:t>
      </w:r>
      <w:r w:rsidR="00282BC1">
        <w:rPr>
          <w:rFonts w:hint="eastAsia"/>
          <w:sz w:val="20"/>
          <w:szCs w:val="20"/>
          <w:lang w:eastAsia="zh-CN"/>
        </w:rPr>
        <w:t>satellite switching is very l</w:t>
      </w:r>
      <w:r w:rsidR="0029312F">
        <w:rPr>
          <w:rFonts w:hint="eastAsia"/>
          <w:sz w:val="20"/>
          <w:szCs w:val="20"/>
          <w:lang w:eastAsia="zh-CN"/>
        </w:rPr>
        <w:t>ight, no complicated</w:t>
      </w:r>
      <w:r w:rsidR="00282BC1">
        <w:rPr>
          <w:rFonts w:hint="eastAsia"/>
          <w:sz w:val="20"/>
          <w:szCs w:val="20"/>
          <w:lang w:eastAsia="zh-CN"/>
        </w:rPr>
        <w:t xml:space="preserve"> handover procedure. </w:t>
      </w:r>
      <w:r w:rsidR="00244AD7">
        <w:rPr>
          <w:sz w:val="20"/>
          <w:szCs w:val="20"/>
          <w:lang w:eastAsia="zh-CN"/>
        </w:rPr>
        <w:t>W</w:t>
      </w:r>
      <w:r w:rsidR="00244AD7">
        <w:rPr>
          <w:rFonts w:hint="eastAsia"/>
          <w:sz w:val="20"/>
          <w:szCs w:val="20"/>
          <w:lang w:eastAsia="zh-CN"/>
        </w:rPr>
        <w:t xml:space="preserve">hen soft switching is used, UE will do smooth switching to new satellite. </w:t>
      </w:r>
      <w:r w:rsidR="002B6E82">
        <w:rPr>
          <w:rFonts w:hint="eastAsia"/>
          <w:sz w:val="20"/>
          <w:szCs w:val="20"/>
          <w:lang w:eastAsia="zh-CN"/>
        </w:rPr>
        <w:t xml:space="preserve">Different UE </w:t>
      </w:r>
      <w:r w:rsidR="006F16AB">
        <w:rPr>
          <w:rFonts w:hint="eastAsia"/>
          <w:sz w:val="20"/>
          <w:szCs w:val="20"/>
          <w:lang w:eastAsia="zh-CN"/>
        </w:rPr>
        <w:t>can</w:t>
      </w:r>
      <w:r w:rsidR="002B6E82">
        <w:rPr>
          <w:rFonts w:hint="eastAsia"/>
          <w:sz w:val="20"/>
          <w:szCs w:val="20"/>
          <w:lang w:eastAsia="zh-CN"/>
        </w:rPr>
        <w:t xml:space="preserve"> be configured with different switching window. </w:t>
      </w:r>
      <w:r w:rsidR="00573C07">
        <w:rPr>
          <w:sz w:val="20"/>
          <w:szCs w:val="20"/>
          <w:lang w:eastAsia="zh-CN"/>
        </w:rPr>
        <w:t>M</w:t>
      </w:r>
      <w:r w:rsidR="00573C07">
        <w:rPr>
          <w:rFonts w:hint="eastAsia"/>
          <w:sz w:val="20"/>
          <w:szCs w:val="20"/>
          <w:lang w:eastAsia="zh-CN"/>
        </w:rPr>
        <w:t xml:space="preserve">eanwhile, UE can do RRM </w:t>
      </w:r>
      <w:r w:rsidR="00573C07">
        <w:rPr>
          <w:sz w:val="20"/>
          <w:szCs w:val="20"/>
          <w:lang w:eastAsia="zh-CN"/>
        </w:rPr>
        <w:t>measurement</w:t>
      </w:r>
      <w:r w:rsidR="00573C07">
        <w:rPr>
          <w:rFonts w:hint="eastAsia"/>
          <w:sz w:val="20"/>
          <w:szCs w:val="20"/>
          <w:lang w:eastAsia="zh-CN"/>
        </w:rPr>
        <w:t xml:space="preserve"> before switching to new satellite. In this sense, different</w:t>
      </w:r>
      <w:r w:rsidR="003F0F12">
        <w:rPr>
          <w:rFonts w:hint="eastAsia"/>
          <w:sz w:val="20"/>
          <w:szCs w:val="20"/>
          <w:lang w:eastAsia="zh-CN"/>
        </w:rPr>
        <w:t xml:space="preserve"> UE behavior will be considered.</w:t>
      </w:r>
    </w:p>
    <w:p w:rsidR="002B5829" w:rsidRDefault="002B6E82" w:rsidP="00122FDA">
      <w:pPr>
        <w:rPr>
          <w:b/>
          <w:sz w:val="20"/>
          <w:szCs w:val="20"/>
          <w:lang w:eastAsia="zh-CN"/>
        </w:rPr>
      </w:pPr>
      <w:r w:rsidRPr="00A30223">
        <w:rPr>
          <w:b/>
          <w:sz w:val="20"/>
          <w:szCs w:val="20"/>
          <w:lang w:eastAsia="zh-CN"/>
        </w:rPr>
        <w:t>Observation</w:t>
      </w:r>
      <w:r w:rsidRPr="00A30223">
        <w:rPr>
          <w:rFonts w:hint="eastAsia"/>
          <w:b/>
          <w:sz w:val="20"/>
          <w:szCs w:val="20"/>
          <w:lang w:eastAsia="zh-CN"/>
        </w:rPr>
        <w:t xml:space="preserve"> </w:t>
      </w:r>
      <w:r w:rsidR="001E0A22">
        <w:rPr>
          <w:rFonts w:hint="eastAsia"/>
          <w:b/>
          <w:sz w:val="20"/>
          <w:szCs w:val="20"/>
          <w:lang w:eastAsia="zh-CN"/>
        </w:rPr>
        <w:t>2</w:t>
      </w:r>
      <w:r w:rsidRPr="00A30223">
        <w:rPr>
          <w:rFonts w:hint="eastAsia"/>
          <w:b/>
          <w:sz w:val="20"/>
          <w:szCs w:val="20"/>
          <w:lang w:eastAsia="zh-CN"/>
        </w:rPr>
        <w:t xml:space="preserve">: </w:t>
      </w:r>
      <w:r w:rsidR="00C56740">
        <w:rPr>
          <w:rFonts w:hint="eastAsia"/>
          <w:b/>
          <w:sz w:val="20"/>
          <w:szCs w:val="20"/>
          <w:lang w:eastAsia="zh-CN"/>
        </w:rPr>
        <w:t xml:space="preserve">UE behavior is </w:t>
      </w:r>
      <w:r w:rsidR="00C56740">
        <w:rPr>
          <w:b/>
          <w:sz w:val="20"/>
          <w:szCs w:val="20"/>
          <w:lang w:eastAsia="zh-CN"/>
        </w:rPr>
        <w:t>different</w:t>
      </w:r>
      <w:r w:rsidR="00C56740">
        <w:rPr>
          <w:rFonts w:hint="eastAsia"/>
          <w:b/>
          <w:sz w:val="20"/>
          <w:szCs w:val="20"/>
          <w:lang w:eastAsia="zh-CN"/>
        </w:rPr>
        <w:t xml:space="preserve"> </w:t>
      </w:r>
      <w:r w:rsidR="00726A94">
        <w:rPr>
          <w:rFonts w:hint="eastAsia"/>
          <w:b/>
          <w:sz w:val="20"/>
          <w:szCs w:val="20"/>
          <w:lang w:eastAsia="zh-CN"/>
        </w:rPr>
        <w:t>between</w:t>
      </w:r>
      <w:r w:rsidR="00C56740">
        <w:rPr>
          <w:rFonts w:hint="eastAsia"/>
          <w:b/>
          <w:sz w:val="20"/>
          <w:szCs w:val="20"/>
          <w:lang w:eastAsia="zh-CN"/>
        </w:rPr>
        <w:t xml:space="preserve"> soft satellite switching and hard satellite switching.  </w:t>
      </w:r>
    </w:p>
    <w:p w:rsidR="00FC24B4" w:rsidRPr="002B6E82" w:rsidRDefault="00FC24B4" w:rsidP="00122FDA">
      <w:pPr>
        <w:rPr>
          <w:sz w:val="20"/>
          <w:szCs w:val="20"/>
          <w:lang w:eastAsia="zh-CN"/>
        </w:rPr>
      </w:pPr>
    </w:p>
    <w:p w:rsidR="007D2138" w:rsidRPr="00ED7D22" w:rsidRDefault="002B5829" w:rsidP="007D2138">
      <w:pPr>
        <w:pStyle w:val="a4"/>
        <w:numPr>
          <w:ilvl w:val="0"/>
          <w:numId w:val="32"/>
        </w:numPr>
        <w:ind w:firstLineChars="0"/>
        <w:rPr>
          <w:b/>
          <w:sz w:val="20"/>
          <w:szCs w:val="20"/>
          <w:lang w:eastAsia="zh-CN"/>
        </w:rPr>
      </w:pPr>
      <w:r>
        <w:rPr>
          <w:b/>
          <w:sz w:val="20"/>
          <w:szCs w:val="20"/>
          <w:lang w:eastAsia="zh-CN"/>
        </w:rPr>
        <w:t>I</w:t>
      </w:r>
      <w:r>
        <w:rPr>
          <w:rFonts w:hint="eastAsia"/>
          <w:b/>
          <w:sz w:val="20"/>
          <w:szCs w:val="20"/>
          <w:lang w:eastAsia="zh-CN"/>
        </w:rPr>
        <w:t xml:space="preserve">ssue 2: </w:t>
      </w:r>
      <w:r w:rsidR="007D2138" w:rsidRPr="00ED7D22">
        <w:rPr>
          <w:rFonts w:hint="eastAsia"/>
          <w:b/>
          <w:sz w:val="20"/>
          <w:szCs w:val="20"/>
          <w:lang w:eastAsia="zh-CN"/>
        </w:rPr>
        <w:t xml:space="preserve">How to perform </w:t>
      </w:r>
      <w:r w:rsidR="004B0338">
        <w:rPr>
          <w:rFonts w:hint="eastAsia"/>
          <w:b/>
          <w:sz w:val="20"/>
          <w:szCs w:val="20"/>
          <w:lang w:eastAsia="zh-CN"/>
        </w:rPr>
        <w:t xml:space="preserve">RRM measurement before </w:t>
      </w:r>
      <w:r w:rsidR="007D2138" w:rsidRPr="00ED7D22">
        <w:rPr>
          <w:rFonts w:hint="eastAsia"/>
          <w:b/>
          <w:sz w:val="20"/>
          <w:szCs w:val="20"/>
          <w:lang w:eastAsia="zh-CN"/>
        </w:rPr>
        <w:t>the satellite switching?</w:t>
      </w:r>
    </w:p>
    <w:p w:rsidR="00ED7D22" w:rsidRDefault="00B90187" w:rsidP="00ED7D22">
      <w:pPr>
        <w:rPr>
          <w:sz w:val="20"/>
          <w:szCs w:val="20"/>
          <w:lang w:eastAsia="zh-CN"/>
        </w:rPr>
      </w:pPr>
      <w:r>
        <w:rPr>
          <w:sz w:val="20"/>
          <w:szCs w:val="20"/>
          <w:lang w:eastAsia="zh-CN"/>
        </w:rPr>
        <w:t>I</w:t>
      </w:r>
      <w:r>
        <w:rPr>
          <w:rFonts w:hint="eastAsia"/>
          <w:sz w:val="20"/>
          <w:szCs w:val="20"/>
          <w:lang w:eastAsia="zh-CN"/>
        </w:rPr>
        <w:t xml:space="preserve">n general, UE </w:t>
      </w:r>
      <w:r>
        <w:rPr>
          <w:sz w:val="20"/>
          <w:szCs w:val="20"/>
          <w:lang w:eastAsia="zh-CN"/>
        </w:rPr>
        <w:t>should</w:t>
      </w:r>
      <w:r>
        <w:rPr>
          <w:rFonts w:hint="eastAsia"/>
          <w:sz w:val="20"/>
          <w:szCs w:val="20"/>
          <w:lang w:eastAsia="zh-CN"/>
        </w:rPr>
        <w:t xml:space="preserve"> conduct the RRM </w:t>
      </w:r>
      <w:r>
        <w:rPr>
          <w:sz w:val="20"/>
          <w:szCs w:val="20"/>
          <w:lang w:eastAsia="zh-CN"/>
        </w:rPr>
        <w:t>measurement</w:t>
      </w:r>
      <w:r>
        <w:rPr>
          <w:rFonts w:hint="eastAsia"/>
          <w:sz w:val="20"/>
          <w:szCs w:val="20"/>
          <w:lang w:eastAsia="zh-CN"/>
        </w:rPr>
        <w:t xml:space="preserve"> </w:t>
      </w:r>
      <w:r w:rsidR="00B14E1B">
        <w:rPr>
          <w:rFonts w:hint="eastAsia"/>
          <w:sz w:val="20"/>
          <w:szCs w:val="20"/>
          <w:lang w:eastAsia="zh-CN"/>
        </w:rPr>
        <w:t xml:space="preserve">before </w:t>
      </w:r>
      <w:r w:rsidR="00633F1A">
        <w:rPr>
          <w:rFonts w:hint="eastAsia"/>
          <w:sz w:val="20"/>
          <w:szCs w:val="20"/>
          <w:lang w:eastAsia="zh-CN"/>
        </w:rPr>
        <w:t xml:space="preserve">soft </w:t>
      </w:r>
      <w:r>
        <w:rPr>
          <w:rFonts w:hint="eastAsia"/>
          <w:sz w:val="20"/>
          <w:szCs w:val="20"/>
          <w:lang w:eastAsia="zh-CN"/>
        </w:rPr>
        <w:t>satellite switching. UE will be informed with new satellite</w:t>
      </w:r>
      <w:r>
        <w:rPr>
          <w:sz w:val="20"/>
          <w:szCs w:val="20"/>
          <w:lang w:eastAsia="zh-CN"/>
        </w:rPr>
        <w:t>’</w:t>
      </w:r>
      <w:r>
        <w:rPr>
          <w:rFonts w:hint="eastAsia"/>
          <w:sz w:val="20"/>
          <w:szCs w:val="20"/>
          <w:lang w:eastAsia="zh-CN"/>
        </w:rPr>
        <w:t xml:space="preserve">s ephemeris information and common TA </w:t>
      </w:r>
      <w:r>
        <w:rPr>
          <w:sz w:val="20"/>
          <w:szCs w:val="20"/>
          <w:lang w:eastAsia="zh-CN"/>
        </w:rPr>
        <w:t>parameters</w:t>
      </w:r>
      <w:r w:rsidR="00B14E1B">
        <w:rPr>
          <w:rFonts w:hint="eastAsia"/>
          <w:sz w:val="20"/>
          <w:szCs w:val="20"/>
          <w:lang w:eastAsia="zh-CN"/>
        </w:rPr>
        <w:t xml:space="preserve"> etc. </w:t>
      </w:r>
      <w:r w:rsidR="00BB46E5">
        <w:rPr>
          <w:rFonts w:hint="eastAsia"/>
          <w:sz w:val="20"/>
          <w:szCs w:val="20"/>
          <w:lang w:eastAsia="zh-CN"/>
        </w:rPr>
        <w:t>For the RRM measurement of new sate</w:t>
      </w:r>
      <w:r w:rsidR="00BB46E5">
        <w:rPr>
          <w:sz w:val="20"/>
          <w:szCs w:val="20"/>
          <w:lang w:eastAsia="zh-CN"/>
        </w:rPr>
        <w:t>llite</w:t>
      </w:r>
      <w:r w:rsidR="00BB46E5">
        <w:rPr>
          <w:rFonts w:hint="eastAsia"/>
          <w:sz w:val="20"/>
          <w:szCs w:val="20"/>
          <w:lang w:eastAsia="zh-CN"/>
        </w:rPr>
        <w:t>, it can be treated as the neighboring cell measurement or neighboring beam measurement</w:t>
      </w:r>
      <w:r w:rsidR="00AA65FE">
        <w:rPr>
          <w:rFonts w:hint="eastAsia"/>
          <w:sz w:val="20"/>
          <w:szCs w:val="20"/>
          <w:lang w:eastAsia="zh-CN"/>
        </w:rPr>
        <w:t xml:space="preserve">. </w:t>
      </w:r>
      <w:r w:rsidR="00AA65FE">
        <w:rPr>
          <w:sz w:val="20"/>
          <w:szCs w:val="20"/>
          <w:lang w:eastAsia="zh-CN"/>
        </w:rPr>
        <w:t>S</w:t>
      </w:r>
      <w:r w:rsidR="00AA65FE">
        <w:rPr>
          <w:rFonts w:hint="eastAsia"/>
          <w:sz w:val="20"/>
          <w:szCs w:val="20"/>
          <w:lang w:eastAsia="zh-CN"/>
        </w:rPr>
        <w:t xml:space="preserve">ince same PCI is applied, </w:t>
      </w:r>
      <w:r w:rsidR="00AA65FE">
        <w:rPr>
          <w:rFonts w:hint="eastAsia"/>
          <w:sz w:val="20"/>
          <w:szCs w:val="20"/>
          <w:lang w:eastAsia="zh-CN"/>
        </w:rPr>
        <w:lastRenderedPageBreak/>
        <w:t xml:space="preserve">it belongs to intra-cell measurement. </w:t>
      </w:r>
      <w:r w:rsidR="00AA65FE">
        <w:rPr>
          <w:sz w:val="20"/>
          <w:szCs w:val="20"/>
          <w:lang w:eastAsia="zh-CN"/>
        </w:rPr>
        <w:t>T</w:t>
      </w:r>
      <w:r w:rsidR="00AA65FE">
        <w:rPr>
          <w:rFonts w:hint="eastAsia"/>
          <w:sz w:val="20"/>
          <w:szCs w:val="20"/>
          <w:lang w:eastAsia="zh-CN"/>
        </w:rPr>
        <w:t xml:space="preserve">he </w:t>
      </w:r>
      <w:r w:rsidR="00AA65FE">
        <w:rPr>
          <w:sz w:val="20"/>
          <w:szCs w:val="20"/>
          <w:lang w:eastAsia="zh-CN"/>
        </w:rPr>
        <w:t>special</w:t>
      </w:r>
      <w:r w:rsidR="00AA65FE">
        <w:rPr>
          <w:rFonts w:hint="eastAsia"/>
          <w:sz w:val="20"/>
          <w:szCs w:val="20"/>
          <w:lang w:eastAsia="zh-CN"/>
        </w:rPr>
        <w:t xml:space="preserve"> </w:t>
      </w:r>
      <w:r w:rsidR="00633F1A">
        <w:rPr>
          <w:rFonts w:hint="eastAsia"/>
          <w:sz w:val="20"/>
          <w:szCs w:val="20"/>
          <w:lang w:eastAsia="zh-CN"/>
        </w:rPr>
        <w:t xml:space="preserve">thing </w:t>
      </w:r>
      <w:r w:rsidR="00AA65FE">
        <w:rPr>
          <w:rFonts w:hint="eastAsia"/>
          <w:sz w:val="20"/>
          <w:szCs w:val="20"/>
          <w:lang w:eastAsia="zh-CN"/>
        </w:rPr>
        <w:t xml:space="preserve">is that UE should </w:t>
      </w:r>
      <w:r w:rsidR="00AA65FE">
        <w:rPr>
          <w:sz w:val="20"/>
          <w:szCs w:val="20"/>
          <w:lang w:eastAsia="zh-CN"/>
        </w:rPr>
        <w:t>calculate</w:t>
      </w:r>
      <w:r w:rsidR="00AA65FE">
        <w:rPr>
          <w:rFonts w:hint="eastAsia"/>
          <w:sz w:val="20"/>
          <w:szCs w:val="20"/>
          <w:lang w:eastAsia="zh-CN"/>
        </w:rPr>
        <w:t xml:space="preserve"> timing and </w:t>
      </w:r>
      <w:r w:rsidR="00AA65FE">
        <w:rPr>
          <w:sz w:val="20"/>
          <w:szCs w:val="20"/>
          <w:lang w:eastAsia="zh-CN"/>
        </w:rPr>
        <w:t>frequency</w:t>
      </w:r>
      <w:r w:rsidR="00AA65FE">
        <w:rPr>
          <w:rFonts w:hint="eastAsia"/>
          <w:sz w:val="20"/>
          <w:szCs w:val="20"/>
          <w:lang w:eastAsia="zh-CN"/>
        </w:rPr>
        <w:t xml:space="preserve"> offset of new satellite. </w:t>
      </w:r>
      <w:r w:rsidR="00633F1A">
        <w:rPr>
          <w:rFonts w:hint="eastAsia"/>
          <w:sz w:val="20"/>
          <w:szCs w:val="20"/>
          <w:lang w:eastAsia="zh-CN"/>
        </w:rPr>
        <w:t xml:space="preserve">From UE side, this intra-cell RRM </w:t>
      </w:r>
      <w:r w:rsidR="00633F1A">
        <w:rPr>
          <w:sz w:val="20"/>
          <w:szCs w:val="20"/>
          <w:lang w:eastAsia="zh-CN"/>
        </w:rPr>
        <w:t>measurement</w:t>
      </w:r>
      <w:r w:rsidR="00633F1A">
        <w:rPr>
          <w:rFonts w:hint="eastAsia"/>
          <w:sz w:val="20"/>
          <w:szCs w:val="20"/>
          <w:lang w:eastAsia="zh-CN"/>
        </w:rPr>
        <w:t xml:space="preserve"> with </w:t>
      </w:r>
      <w:r w:rsidR="00633F1A">
        <w:rPr>
          <w:sz w:val="20"/>
          <w:szCs w:val="20"/>
          <w:lang w:eastAsia="zh-CN"/>
        </w:rPr>
        <w:t>different</w:t>
      </w:r>
      <w:r w:rsidR="00633F1A">
        <w:rPr>
          <w:rFonts w:hint="eastAsia"/>
          <w:sz w:val="20"/>
          <w:szCs w:val="20"/>
          <w:lang w:eastAsia="zh-CN"/>
        </w:rPr>
        <w:t xml:space="preserve"> satellites needs to be defined.  </w:t>
      </w:r>
    </w:p>
    <w:p w:rsidR="00633F1A" w:rsidRPr="002B6E82" w:rsidRDefault="00633F1A" w:rsidP="00633F1A">
      <w:pPr>
        <w:rPr>
          <w:sz w:val="20"/>
          <w:szCs w:val="20"/>
          <w:lang w:eastAsia="zh-CN"/>
        </w:rPr>
      </w:pPr>
      <w:r w:rsidRPr="00A30223">
        <w:rPr>
          <w:b/>
          <w:sz w:val="20"/>
          <w:szCs w:val="20"/>
          <w:lang w:eastAsia="zh-CN"/>
        </w:rPr>
        <w:t>Observation</w:t>
      </w:r>
      <w:r w:rsidRPr="00A30223">
        <w:rPr>
          <w:rFonts w:hint="eastAsia"/>
          <w:b/>
          <w:sz w:val="20"/>
          <w:szCs w:val="20"/>
          <w:lang w:eastAsia="zh-CN"/>
        </w:rPr>
        <w:t xml:space="preserve"> </w:t>
      </w:r>
      <w:r>
        <w:rPr>
          <w:rFonts w:hint="eastAsia"/>
          <w:b/>
          <w:sz w:val="20"/>
          <w:szCs w:val="20"/>
          <w:lang w:eastAsia="zh-CN"/>
        </w:rPr>
        <w:t>3</w:t>
      </w:r>
      <w:r w:rsidRPr="00A30223">
        <w:rPr>
          <w:rFonts w:hint="eastAsia"/>
          <w:b/>
          <w:sz w:val="20"/>
          <w:szCs w:val="20"/>
          <w:lang w:eastAsia="zh-CN"/>
        </w:rPr>
        <w:t xml:space="preserve">: </w:t>
      </w:r>
      <w:r w:rsidR="00FC24B4">
        <w:rPr>
          <w:rFonts w:hint="eastAsia"/>
          <w:b/>
          <w:sz w:val="20"/>
          <w:szCs w:val="20"/>
          <w:lang w:eastAsia="zh-CN"/>
        </w:rPr>
        <w:t xml:space="preserve">If RRM measurement before soft satellite switching is needed, that is one new procedure.  </w:t>
      </w:r>
    </w:p>
    <w:p w:rsidR="00633F1A" w:rsidRPr="00633F1A" w:rsidRDefault="00633F1A" w:rsidP="00ED7D22">
      <w:pPr>
        <w:rPr>
          <w:sz w:val="20"/>
          <w:szCs w:val="20"/>
          <w:lang w:eastAsia="zh-CN"/>
        </w:rPr>
      </w:pPr>
    </w:p>
    <w:p w:rsidR="00ED7D22" w:rsidRPr="00ED7D22" w:rsidRDefault="00ED7D22" w:rsidP="00ED7D22">
      <w:pPr>
        <w:pStyle w:val="a4"/>
        <w:numPr>
          <w:ilvl w:val="0"/>
          <w:numId w:val="32"/>
        </w:numPr>
        <w:ind w:firstLineChars="0"/>
        <w:rPr>
          <w:b/>
          <w:sz w:val="20"/>
          <w:szCs w:val="20"/>
          <w:lang w:eastAsia="zh-CN"/>
        </w:rPr>
      </w:pPr>
      <w:r w:rsidRPr="00ED7D22">
        <w:rPr>
          <w:rFonts w:hint="eastAsia"/>
          <w:b/>
          <w:sz w:val="20"/>
          <w:szCs w:val="20"/>
          <w:lang w:eastAsia="zh-CN"/>
        </w:rPr>
        <w:t xml:space="preserve">Issue </w:t>
      </w:r>
      <w:r w:rsidR="002B5829">
        <w:rPr>
          <w:rFonts w:hint="eastAsia"/>
          <w:b/>
          <w:sz w:val="20"/>
          <w:szCs w:val="20"/>
          <w:lang w:eastAsia="zh-CN"/>
        </w:rPr>
        <w:t>3</w:t>
      </w:r>
      <w:r w:rsidRPr="00ED7D22">
        <w:rPr>
          <w:rFonts w:hint="eastAsia"/>
          <w:b/>
          <w:sz w:val="20"/>
          <w:szCs w:val="20"/>
          <w:lang w:eastAsia="zh-CN"/>
        </w:rPr>
        <w:t>：</w:t>
      </w:r>
      <w:r w:rsidRPr="00ED7D22">
        <w:rPr>
          <w:rFonts w:hint="eastAsia"/>
          <w:b/>
          <w:sz w:val="20"/>
          <w:szCs w:val="20"/>
          <w:lang w:eastAsia="zh-CN"/>
        </w:rPr>
        <w:t xml:space="preserve">How to </w:t>
      </w:r>
      <w:r w:rsidR="002B5829">
        <w:rPr>
          <w:rFonts w:hint="eastAsia"/>
          <w:b/>
          <w:sz w:val="20"/>
          <w:szCs w:val="20"/>
          <w:lang w:eastAsia="zh-CN"/>
        </w:rPr>
        <w:t xml:space="preserve">coordinate two </w:t>
      </w:r>
      <w:r w:rsidRPr="00ED7D22">
        <w:rPr>
          <w:rFonts w:hint="eastAsia"/>
          <w:b/>
          <w:sz w:val="20"/>
          <w:szCs w:val="20"/>
          <w:lang w:eastAsia="zh-CN"/>
        </w:rPr>
        <w:t>satellite</w:t>
      </w:r>
      <w:r w:rsidR="002B5829">
        <w:rPr>
          <w:rFonts w:hint="eastAsia"/>
          <w:b/>
          <w:sz w:val="20"/>
          <w:szCs w:val="20"/>
          <w:lang w:eastAsia="zh-CN"/>
        </w:rPr>
        <w:t xml:space="preserve">s when soft </w:t>
      </w:r>
      <w:r w:rsidRPr="00ED7D22">
        <w:rPr>
          <w:rFonts w:hint="eastAsia"/>
          <w:b/>
          <w:sz w:val="20"/>
          <w:szCs w:val="20"/>
          <w:lang w:eastAsia="zh-CN"/>
        </w:rPr>
        <w:t xml:space="preserve">switching </w:t>
      </w:r>
      <w:r w:rsidR="002B5829">
        <w:rPr>
          <w:rFonts w:hint="eastAsia"/>
          <w:b/>
          <w:sz w:val="20"/>
          <w:szCs w:val="20"/>
          <w:lang w:eastAsia="zh-CN"/>
        </w:rPr>
        <w:t>is happening</w:t>
      </w:r>
      <w:r w:rsidRPr="00ED7D22">
        <w:rPr>
          <w:rFonts w:hint="eastAsia"/>
          <w:b/>
          <w:sz w:val="20"/>
          <w:szCs w:val="20"/>
          <w:lang w:eastAsia="zh-CN"/>
        </w:rPr>
        <w:t>?</w:t>
      </w:r>
    </w:p>
    <w:p w:rsidR="00100E10" w:rsidRDefault="000038BB" w:rsidP="0055409A">
      <w:pPr>
        <w:rPr>
          <w:sz w:val="20"/>
          <w:szCs w:val="20"/>
          <w:lang w:eastAsia="zh-CN"/>
        </w:rPr>
      </w:pPr>
      <w:r>
        <w:rPr>
          <w:sz w:val="20"/>
          <w:szCs w:val="20"/>
          <w:lang w:eastAsia="zh-CN"/>
        </w:rPr>
        <w:t>D</w:t>
      </w:r>
      <w:r>
        <w:rPr>
          <w:rFonts w:hint="eastAsia"/>
          <w:sz w:val="20"/>
          <w:szCs w:val="20"/>
          <w:lang w:eastAsia="zh-CN"/>
        </w:rPr>
        <w:t xml:space="preserve">ue to same frequency and same PCI, the </w:t>
      </w:r>
      <w:r>
        <w:rPr>
          <w:sz w:val="20"/>
          <w:szCs w:val="20"/>
          <w:lang w:eastAsia="zh-CN"/>
        </w:rPr>
        <w:t>interference</w:t>
      </w:r>
      <w:r>
        <w:rPr>
          <w:rFonts w:hint="eastAsia"/>
          <w:sz w:val="20"/>
          <w:szCs w:val="20"/>
          <w:lang w:eastAsia="zh-CN"/>
        </w:rPr>
        <w:t xml:space="preserve"> </w:t>
      </w:r>
      <w:r>
        <w:rPr>
          <w:sz w:val="20"/>
          <w:szCs w:val="20"/>
          <w:lang w:eastAsia="zh-CN"/>
        </w:rPr>
        <w:t>need</w:t>
      </w:r>
      <w:r>
        <w:rPr>
          <w:rFonts w:hint="eastAsia"/>
          <w:sz w:val="20"/>
          <w:szCs w:val="20"/>
          <w:lang w:eastAsia="zh-CN"/>
        </w:rPr>
        <w:t xml:space="preserve">s to be considered carefully. </w:t>
      </w:r>
      <w:r w:rsidR="00176485">
        <w:rPr>
          <w:sz w:val="20"/>
          <w:szCs w:val="20"/>
          <w:lang w:eastAsia="zh-CN"/>
        </w:rPr>
        <w:t>I</w:t>
      </w:r>
      <w:r w:rsidR="00176485">
        <w:rPr>
          <w:rFonts w:hint="eastAsia"/>
          <w:sz w:val="20"/>
          <w:szCs w:val="20"/>
          <w:lang w:eastAsia="zh-CN"/>
        </w:rPr>
        <w:t xml:space="preserve">n general, if no special solution is used, the SINR will </w:t>
      </w:r>
      <w:r w:rsidR="00176485">
        <w:rPr>
          <w:sz w:val="20"/>
          <w:szCs w:val="20"/>
          <w:lang w:eastAsia="zh-CN"/>
        </w:rPr>
        <w:t>approach</w:t>
      </w:r>
      <w:r w:rsidR="00176485">
        <w:rPr>
          <w:rFonts w:hint="eastAsia"/>
          <w:sz w:val="20"/>
          <w:szCs w:val="20"/>
          <w:lang w:eastAsia="zh-CN"/>
        </w:rPr>
        <w:t xml:space="preserve"> 0dB range</w:t>
      </w:r>
      <w:r w:rsidR="00100E10">
        <w:rPr>
          <w:rFonts w:hint="eastAsia"/>
          <w:sz w:val="20"/>
          <w:szCs w:val="20"/>
          <w:lang w:eastAsia="zh-CN"/>
        </w:rPr>
        <w:t xml:space="preserve"> for normal handset UE</w:t>
      </w:r>
      <w:r w:rsidR="00176485">
        <w:rPr>
          <w:rFonts w:hint="eastAsia"/>
          <w:sz w:val="20"/>
          <w:szCs w:val="20"/>
          <w:lang w:eastAsia="zh-CN"/>
        </w:rPr>
        <w:t xml:space="preserve">. </w:t>
      </w:r>
      <w:r w:rsidR="00B77888">
        <w:rPr>
          <w:sz w:val="20"/>
          <w:szCs w:val="20"/>
          <w:lang w:eastAsia="zh-CN"/>
        </w:rPr>
        <w:t>F</w:t>
      </w:r>
      <w:r w:rsidR="00B77888">
        <w:rPr>
          <w:rFonts w:hint="eastAsia"/>
          <w:sz w:val="20"/>
          <w:szCs w:val="20"/>
          <w:lang w:eastAsia="zh-CN"/>
        </w:rPr>
        <w:t xml:space="preserve">or SINR distribution, it is similar as the </w:t>
      </w:r>
      <w:r w:rsidR="00B77888">
        <w:rPr>
          <w:sz w:val="20"/>
          <w:szCs w:val="20"/>
          <w:lang w:eastAsia="zh-CN"/>
        </w:rPr>
        <w:t>terrestrial</w:t>
      </w:r>
      <w:r w:rsidR="00B77888">
        <w:rPr>
          <w:rFonts w:hint="eastAsia"/>
          <w:sz w:val="20"/>
          <w:szCs w:val="20"/>
          <w:lang w:eastAsia="zh-CN"/>
        </w:rPr>
        <w:t xml:space="preserve"> cell, but the </w:t>
      </w:r>
      <w:r w:rsidR="00B77888">
        <w:rPr>
          <w:sz w:val="20"/>
          <w:szCs w:val="20"/>
          <w:lang w:eastAsia="zh-CN"/>
        </w:rPr>
        <w:t>differen</w:t>
      </w:r>
      <w:r w:rsidR="00B77888">
        <w:rPr>
          <w:rFonts w:hint="eastAsia"/>
          <w:sz w:val="20"/>
          <w:szCs w:val="20"/>
          <w:lang w:eastAsia="zh-CN"/>
        </w:rPr>
        <w:t xml:space="preserve">ce is </w:t>
      </w:r>
      <w:r w:rsidR="00B77888">
        <w:rPr>
          <w:sz w:val="20"/>
          <w:szCs w:val="20"/>
          <w:lang w:eastAsia="zh-CN"/>
        </w:rPr>
        <w:t>different</w:t>
      </w:r>
      <w:r w:rsidR="00B77888">
        <w:rPr>
          <w:rFonts w:hint="eastAsia"/>
          <w:sz w:val="20"/>
          <w:szCs w:val="20"/>
          <w:lang w:eastAsia="zh-CN"/>
        </w:rPr>
        <w:t xml:space="preserve"> PCI used in TN cells. </w:t>
      </w:r>
      <w:r w:rsidR="00BB2E7D">
        <w:rPr>
          <w:sz w:val="20"/>
          <w:szCs w:val="20"/>
          <w:lang w:eastAsia="zh-CN"/>
        </w:rPr>
        <w:t>A</w:t>
      </w:r>
      <w:r w:rsidR="00BB2E7D">
        <w:rPr>
          <w:rFonts w:hint="eastAsia"/>
          <w:sz w:val="20"/>
          <w:szCs w:val="20"/>
          <w:lang w:eastAsia="zh-CN"/>
        </w:rPr>
        <w:t>ctually the arriving time would ha</w:t>
      </w:r>
      <w:r w:rsidR="000C5E6E">
        <w:rPr>
          <w:rFonts w:hint="eastAsia"/>
          <w:sz w:val="20"/>
          <w:szCs w:val="20"/>
          <w:lang w:eastAsia="zh-CN"/>
        </w:rPr>
        <w:t>ve</w:t>
      </w:r>
      <w:r w:rsidR="00BB2E7D">
        <w:rPr>
          <w:rFonts w:hint="eastAsia"/>
          <w:sz w:val="20"/>
          <w:szCs w:val="20"/>
          <w:lang w:eastAsia="zh-CN"/>
        </w:rPr>
        <w:t xml:space="preserve"> big offset in NTN </w:t>
      </w:r>
      <w:proofErr w:type="gramStart"/>
      <w:r w:rsidR="00BB2E7D">
        <w:rPr>
          <w:rFonts w:hint="eastAsia"/>
          <w:sz w:val="20"/>
          <w:szCs w:val="20"/>
          <w:lang w:eastAsia="zh-CN"/>
        </w:rPr>
        <w:t>case,</w:t>
      </w:r>
      <w:proofErr w:type="gramEnd"/>
      <w:r w:rsidR="00BB2E7D">
        <w:rPr>
          <w:rFonts w:hint="eastAsia"/>
          <w:sz w:val="20"/>
          <w:szCs w:val="20"/>
          <w:lang w:eastAsia="zh-CN"/>
        </w:rPr>
        <w:t xml:space="preserve"> signal </w:t>
      </w:r>
      <w:r w:rsidR="00BB2E7D">
        <w:rPr>
          <w:sz w:val="20"/>
          <w:szCs w:val="20"/>
          <w:lang w:eastAsia="zh-CN"/>
        </w:rPr>
        <w:t>separation</w:t>
      </w:r>
      <w:r w:rsidR="00BB2E7D">
        <w:rPr>
          <w:rFonts w:hint="eastAsia"/>
          <w:sz w:val="20"/>
          <w:szCs w:val="20"/>
          <w:lang w:eastAsia="zh-CN"/>
        </w:rPr>
        <w:t xml:space="preserve"> is possible for UE though the interference </w:t>
      </w:r>
      <w:r w:rsidR="00704701">
        <w:rPr>
          <w:sz w:val="20"/>
          <w:szCs w:val="20"/>
          <w:lang w:eastAsia="zh-CN"/>
        </w:rPr>
        <w:t>exists</w:t>
      </w:r>
      <w:r w:rsidR="00B428DF">
        <w:rPr>
          <w:rFonts w:hint="eastAsia"/>
          <w:sz w:val="20"/>
          <w:szCs w:val="20"/>
          <w:lang w:eastAsia="zh-CN"/>
        </w:rPr>
        <w:t>.</w:t>
      </w:r>
      <w:r w:rsidR="00704701">
        <w:rPr>
          <w:rFonts w:hint="eastAsia"/>
          <w:sz w:val="20"/>
          <w:szCs w:val="20"/>
          <w:lang w:eastAsia="zh-CN"/>
        </w:rPr>
        <w:t xml:space="preserve"> </w:t>
      </w:r>
      <w:r w:rsidR="00704701">
        <w:rPr>
          <w:sz w:val="20"/>
          <w:szCs w:val="20"/>
          <w:lang w:eastAsia="zh-CN"/>
        </w:rPr>
        <w:t>A</w:t>
      </w:r>
      <w:r w:rsidR="00704701">
        <w:rPr>
          <w:rFonts w:hint="eastAsia"/>
          <w:sz w:val="20"/>
          <w:szCs w:val="20"/>
          <w:lang w:eastAsia="zh-CN"/>
        </w:rPr>
        <w:t xml:space="preserve">nother advantage is that </w:t>
      </w:r>
      <w:r w:rsidR="00704701">
        <w:rPr>
          <w:sz w:val="20"/>
          <w:szCs w:val="20"/>
          <w:lang w:eastAsia="zh-CN"/>
        </w:rPr>
        <w:t>during</w:t>
      </w:r>
      <w:r w:rsidR="00704701">
        <w:rPr>
          <w:rFonts w:hint="eastAsia"/>
          <w:sz w:val="20"/>
          <w:szCs w:val="20"/>
          <w:lang w:eastAsia="zh-CN"/>
        </w:rPr>
        <w:t xml:space="preserve"> the switching period, the resource utilization ratio is low, so it has the room to make some optimizations.</w:t>
      </w:r>
    </w:p>
    <w:p w:rsidR="00176485" w:rsidRDefault="00100E10" w:rsidP="0055409A">
      <w:pPr>
        <w:rPr>
          <w:sz w:val="20"/>
          <w:szCs w:val="20"/>
          <w:lang w:eastAsia="zh-CN"/>
        </w:rPr>
      </w:pPr>
      <w:r>
        <w:rPr>
          <w:sz w:val="20"/>
          <w:szCs w:val="20"/>
          <w:lang w:eastAsia="zh-CN"/>
        </w:rPr>
        <w:t>I</w:t>
      </w:r>
      <w:r>
        <w:rPr>
          <w:rFonts w:hint="eastAsia"/>
          <w:sz w:val="20"/>
          <w:szCs w:val="20"/>
          <w:lang w:eastAsia="zh-CN"/>
        </w:rPr>
        <w:t xml:space="preserve">n order to </w:t>
      </w:r>
      <w:r>
        <w:rPr>
          <w:sz w:val="20"/>
          <w:szCs w:val="20"/>
          <w:lang w:eastAsia="zh-CN"/>
        </w:rPr>
        <w:t>alleviate</w:t>
      </w:r>
      <w:r>
        <w:rPr>
          <w:rFonts w:hint="eastAsia"/>
          <w:sz w:val="20"/>
          <w:szCs w:val="20"/>
          <w:lang w:eastAsia="zh-CN"/>
        </w:rPr>
        <w:t xml:space="preserve"> the interference</w:t>
      </w:r>
      <w:r w:rsidR="000C000D">
        <w:rPr>
          <w:rFonts w:hint="eastAsia"/>
          <w:sz w:val="20"/>
          <w:szCs w:val="20"/>
          <w:lang w:eastAsia="zh-CN"/>
        </w:rPr>
        <w:t>, it is proposed to use resource coordination.</w:t>
      </w:r>
      <w:r>
        <w:rPr>
          <w:rFonts w:hint="eastAsia"/>
          <w:sz w:val="20"/>
          <w:szCs w:val="20"/>
          <w:lang w:eastAsia="zh-CN"/>
        </w:rPr>
        <w:t xml:space="preserve"> </w:t>
      </w:r>
      <w:r w:rsidR="000038BB">
        <w:rPr>
          <w:sz w:val="20"/>
          <w:szCs w:val="20"/>
          <w:lang w:eastAsia="zh-CN"/>
        </w:rPr>
        <w:t>W</w:t>
      </w:r>
      <w:r w:rsidR="000038BB">
        <w:rPr>
          <w:rFonts w:hint="eastAsia"/>
          <w:sz w:val="20"/>
          <w:szCs w:val="20"/>
          <w:lang w:eastAsia="zh-CN"/>
        </w:rPr>
        <w:t xml:space="preserve">hen current serving </w:t>
      </w:r>
      <w:r w:rsidR="000038BB">
        <w:rPr>
          <w:sz w:val="20"/>
          <w:szCs w:val="20"/>
          <w:lang w:eastAsia="zh-CN"/>
        </w:rPr>
        <w:t>satellite</w:t>
      </w:r>
      <w:r w:rsidR="000038BB">
        <w:rPr>
          <w:rFonts w:hint="eastAsia"/>
          <w:sz w:val="20"/>
          <w:szCs w:val="20"/>
          <w:lang w:eastAsia="zh-CN"/>
        </w:rPr>
        <w:t xml:space="preserve"> is working, the signal of new satellite can be </w:t>
      </w:r>
      <w:r w:rsidR="000038BB">
        <w:rPr>
          <w:sz w:val="20"/>
          <w:szCs w:val="20"/>
          <w:lang w:eastAsia="zh-CN"/>
        </w:rPr>
        <w:t>coordinated</w:t>
      </w:r>
      <w:r w:rsidR="000038BB">
        <w:rPr>
          <w:rFonts w:hint="eastAsia"/>
          <w:sz w:val="20"/>
          <w:szCs w:val="20"/>
          <w:lang w:eastAsia="zh-CN"/>
        </w:rPr>
        <w:t xml:space="preserve"> to different time or </w:t>
      </w:r>
      <w:r w:rsidR="000038BB">
        <w:rPr>
          <w:sz w:val="20"/>
          <w:szCs w:val="20"/>
          <w:lang w:eastAsia="zh-CN"/>
        </w:rPr>
        <w:t>different</w:t>
      </w:r>
      <w:r w:rsidR="000038BB">
        <w:rPr>
          <w:rFonts w:hint="eastAsia"/>
          <w:sz w:val="20"/>
          <w:szCs w:val="20"/>
          <w:lang w:eastAsia="zh-CN"/>
        </w:rPr>
        <w:t xml:space="preserve"> PRBs. For SSB</w:t>
      </w:r>
      <w:r w:rsidR="00176485">
        <w:rPr>
          <w:rFonts w:hint="eastAsia"/>
          <w:sz w:val="20"/>
          <w:szCs w:val="20"/>
          <w:lang w:eastAsia="zh-CN"/>
        </w:rPr>
        <w:t>, PRACH</w:t>
      </w:r>
      <w:r w:rsidR="000038BB">
        <w:rPr>
          <w:rFonts w:hint="eastAsia"/>
          <w:sz w:val="20"/>
          <w:szCs w:val="20"/>
          <w:lang w:eastAsia="zh-CN"/>
        </w:rPr>
        <w:t xml:space="preserve"> </w:t>
      </w:r>
      <w:r w:rsidR="00DB3D63">
        <w:rPr>
          <w:rFonts w:hint="eastAsia"/>
          <w:sz w:val="20"/>
          <w:szCs w:val="20"/>
          <w:lang w:eastAsia="zh-CN"/>
        </w:rPr>
        <w:t>and system information</w:t>
      </w:r>
      <w:r w:rsidR="00176485">
        <w:rPr>
          <w:rFonts w:hint="eastAsia"/>
          <w:sz w:val="20"/>
          <w:szCs w:val="20"/>
          <w:lang w:eastAsia="zh-CN"/>
        </w:rPr>
        <w:t xml:space="preserve"> resource</w:t>
      </w:r>
      <w:r w:rsidR="00DB3D63">
        <w:rPr>
          <w:rFonts w:hint="eastAsia"/>
          <w:sz w:val="20"/>
          <w:szCs w:val="20"/>
          <w:lang w:eastAsia="zh-CN"/>
        </w:rPr>
        <w:t xml:space="preserve">, </w:t>
      </w:r>
      <w:r w:rsidR="00DB3D63">
        <w:rPr>
          <w:sz w:val="20"/>
          <w:szCs w:val="20"/>
          <w:lang w:eastAsia="zh-CN"/>
        </w:rPr>
        <w:t>separate</w:t>
      </w:r>
      <w:r w:rsidR="00DB3D63">
        <w:rPr>
          <w:rFonts w:hint="eastAsia"/>
          <w:sz w:val="20"/>
          <w:szCs w:val="20"/>
          <w:lang w:eastAsia="zh-CN"/>
        </w:rPr>
        <w:t xml:space="preserve"> period and </w:t>
      </w:r>
      <w:proofErr w:type="spellStart"/>
      <w:r w:rsidR="00DB3D63">
        <w:rPr>
          <w:rFonts w:hint="eastAsia"/>
          <w:sz w:val="20"/>
          <w:szCs w:val="20"/>
          <w:lang w:eastAsia="zh-CN"/>
        </w:rPr>
        <w:t>subframe</w:t>
      </w:r>
      <w:proofErr w:type="spellEnd"/>
      <w:r w:rsidR="00DB3D63">
        <w:rPr>
          <w:rFonts w:hint="eastAsia"/>
          <w:sz w:val="20"/>
          <w:szCs w:val="20"/>
          <w:lang w:eastAsia="zh-CN"/>
        </w:rPr>
        <w:t xml:space="preserve"> for </w:t>
      </w:r>
      <w:r w:rsidR="00DB3D63">
        <w:rPr>
          <w:sz w:val="20"/>
          <w:szCs w:val="20"/>
          <w:lang w:eastAsia="zh-CN"/>
        </w:rPr>
        <w:t>different</w:t>
      </w:r>
      <w:r w:rsidR="00DB3D63">
        <w:rPr>
          <w:rFonts w:hint="eastAsia"/>
          <w:sz w:val="20"/>
          <w:szCs w:val="20"/>
          <w:lang w:eastAsia="zh-CN"/>
        </w:rPr>
        <w:t xml:space="preserve"> satellites can be used. </w:t>
      </w:r>
      <w:r w:rsidR="000140B8">
        <w:rPr>
          <w:sz w:val="20"/>
          <w:szCs w:val="20"/>
          <w:lang w:eastAsia="zh-CN"/>
        </w:rPr>
        <w:t>A</w:t>
      </w:r>
      <w:r w:rsidR="000140B8">
        <w:rPr>
          <w:rFonts w:hint="eastAsia"/>
          <w:sz w:val="20"/>
          <w:szCs w:val="20"/>
          <w:lang w:eastAsia="zh-CN"/>
        </w:rPr>
        <w:t xml:space="preserve">nother alternative is to define one non-cell defining SSB in </w:t>
      </w:r>
      <w:r w:rsidR="000140B8">
        <w:rPr>
          <w:sz w:val="20"/>
          <w:szCs w:val="20"/>
          <w:lang w:eastAsia="zh-CN"/>
        </w:rPr>
        <w:t>new</w:t>
      </w:r>
      <w:r w:rsidR="000140B8">
        <w:rPr>
          <w:rFonts w:hint="eastAsia"/>
          <w:sz w:val="20"/>
          <w:szCs w:val="20"/>
          <w:lang w:eastAsia="zh-CN"/>
        </w:rPr>
        <w:t xml:space="preserve"> satellite. </w:t>
      </w:r>
      <w:r w:rsidR="00176485">
        <w:rPr>
          <w:sz w:val="20"/>
          <w:szCs w:val="20"/>
          <w:lang w:eastAsia="zh-CN"/>
        </w:rPr>
        <w:t>Additionally</w:t>
      </w:r>
      <w:r w:rsidR="00176485">
        <w:rPr>
          <w:rFonts w:hint="eastAsia"/>
          <w:sz w:val="20"/>
          <w:szCs w:val="20"/>
          <w:lang w:eastAsia="zh-CN"/>
        </w:rPr>
        <w:t xml:space="preserve">, it may have the interference between data channel of serving satellite and access channel of upcoming satellite including </w:t>
      </w:r>
      <w:r w:rsidR="00176485">
        <w:rPr>
          <w:sz w:val="20"/>
          <w:szCs w:val="20"/>
          <w:lang w:eastAsia="zh-CN"/>
        </w:rPr>
        <w:t>synchronization</w:t>
      </w:r>
      <w:r w:rsidR="00176485">
        <w:rPr>
          <w:rFonts w:hint="eastAsia"/>
          <w:sz w:val="20"/>
          <w:szCs w:val="20"/>
          <w:lang w:eastAsia="zh-CN"/>
        </w:rPr>
        <w:t xml:space="preserve"> and PRACH </w:t>
      </w:r>
      <w:proofErr w:type="spellStart"/>
      <w:r w:rsidR="00176485">
        <w:rPr>
          <w:rFonts w:hint="eastAsia"/>
          <w:sz w:val="20"/>
          <w:szCs w:val="20"/>
          <w:lang w:eastAsia="zh-CN"/>
        </w:rPr>
        <w:t>etc</w:t>
      </w:r>
      <w:proofErr w:type="spellEnd"/>
      <w:r w:rsidR="00176485">
        <w:rPr>
          <w:rFonts w:hint="eastAsia"/>
          <w:sz w:val="20"/>
          <w:szCs w:val="20"/>
          <w:lang w:eastAsia="zh-CN"/>
        </w:rPr>
        <w:t xml:space="preserve">, so we need consider the coordination between the serving satellite and upcoming satellite. One </w:t>
      </w:r>
      <w:r w:rsidR="00176485">
        <w:rPr>
          <w:sz w:val="20"/>
          <w:szCs w:val="20"/>
          <w:lang w:eastAsia="zh-CN"/>
        </w:rPr>
        <w:t>simple</w:t>
      </w:r>
      <w:r w:rsidR="00176485">
        <w:rPr>
          <w:rFonts w:hint="eastAsia"/>
          <w:sz w:val="20"/>
          <w:szCs w:val="20"/>
          <w:lang w:eastAsia="zh-CN"/>
        </w:rPr>
        <w:t xml:space="preserve"> way is using </w:t>
      </w:r>
      <w:r w:rsidR="00176485">
        <w:rPr>
          <w:sz w:val="20"/>
          <w:szCs w:val="20"/>
          <w:lang w:eastAsia="zh-CN"/>
        </w:rPr>
        <w:t>frequency</w:t>
      </w:r>
      <w:r w:rsidR="00176485">
        <w:rPr>
          <w:rFonts w:hint="eastAsia"/>
          <w:sz w:val="20"/>
          <w:szCs w:val="20"/>
          <w:lang w:eastAsia="zh-CN"/>
        </w:rPr>
        <w:t xml:space="preserve"> domain multiplexing. </w:t>
      </w:r>
      <w:r w:rsidR="00176485">
        <w:rPr>
          <w:sz w:val="20"/>
          <w:szCs w:val="20"/>
          <w:lang w:eastAsia="zh-CN"/>
        </w:rPr>
        <w:t>T</w:t>
      </w:r>
      <w:r w:rsidR="00176485">
        <w:rPr>
          <w:rFonts w:hint="eastAsia"/>
          <w:sz w:val="20"/>
          <w:szCs w:val="20"/>
          <w:lang w:eastAsia="zh-CN"/>
        </w:rPr>
        <w:t xml:space="preserve">he scheduled </w:t>
      </w:r>
      <w:r w:rsidR="00176485">
        <w:rPr>
          <w:sz w:val="20"/>
          <w:szCs w:val="20"/>
          <w:lang w:eastAsia="zh-CN"/>
        </w:rPr>
        <w:t>resource</w:t>
      </w:r>
      <w:r w:rsidR="00176485">
        <w:rPr>
          <w:rFonts w:hint="eastAsia"/>
          <w:sz w:val="20"/>
          <w:szCs w:val="20"/>
          <w:lang w:eastAsia="zh-CN"/>
        </w:rPr>
        <w:t xml:space="preserve"> for data channel in serving satellite should be </w:t>
      </w:r>
      <w:r w:rsidR="00176485">
        <w:rPr>
          <w:sz w:val="20"/>
          <w:szCs w:val="20"/>
          <w:lang w:eastAsia="zh-CN"/>
        </w:rPr>
        <w:t>separated</w:t>
      </w:r>
      <w:r w:rsidR="00176485">
        <w:rPr>
          <w:rFonts w:hint="eastAsia"/>
          <w:sz w:val="20"/>
          <w:szCs w:val="20"/>
          <w:lang w:eastAsia="zh-CN"/>
        </w:rPr>
        <w:t xml:space="preserve"> from the synchronization, PRACH, system </w:t>
      </w:r>
      <w:r w:rsidR="00176485">
        <w:rPr>
          <w:sz w:val="20"/>
          <w:szCs w:val="20"/>
          <w:lang w:eastAsia="zh-CN"/>
        </w:rPr>
        <w:t>information</w:t>
      </w:r>
      <w:r w:rsidR="00176485">
        <w:rPr>
          <w:rFonts w:hint="eastAsia"/>
          <w:sz w:val="20"/>
          <w:szCs w:val="20"/>
          <w:lang w:eastAsia="zh-CN"/>
        </w:rPr>
        <w:t xml:space="preserve">, </w:t>
      </w:r>
    </w:p>
    <w:p w:rsidR="00C71C2D" w:rsidRDefault="000C000D" w:rsidP="000C000D">
      <w:pPr>
        <w:rPr>
          <w:b/>
          <w:sz w:val="20"/>
          <w:szCs w:val="20"/>
          <w:lang w:eastAsia="zh-CN"/>
        </w:rPr>
      </w:pPr>
      <w:r>
        <w:rPr>
          <w:b/>
          <w:sz w:val="20"/>
          <w:szCs w:val="20"/>
          <w:lang w:eastAsia="zh-CN"/>
        </w:rPr>
        <w:t>O</w:t>
      </w:r>
      <w:r>
        <w:rPr>
          <w:rFonts w:hint="eastAsia"/>
          <w:b/>
          <w:sz w:val="20"/>
          <w:szCs w:val="20"/>
          <w:lang w:eastAsia="zh-CN"/>
        </w:rPr>
        <w:t xml:space="preserve">bservation </w:t>
      </w:r>
      <w:r w:rsidR="00FC24B4">
        <w:rPr>
          <w:rFonts w:hint="eastAsia"/>
          <w:b/>
          <w:sz w:val="20"/>
          <w:szCs w:val="20"/>
          <w:lang w:eastAsia="zh-CN"/>
        </w:rPr>
        <w:t>4</w:t>
      </w:r>
      <w:r>
        <w:rPr>
          <w:rFonts w:hint="eastAsia"/>
          <w:b/>
          <w:sz w:val="20"/>
          <w:szCs w:val="20"/>
          <w:lang w:eastAsia="zh-CN"/>
        </w:rPr>
        <w:t xml:space="preserve">: </w:t>
      </w:r>
      <w:r w:rsidR="00D0016C">
        <w:rPr>
          <w:rFonts w:hint="eastAsia"/>
          <w:b/>
          <w:sz w:val="20"/>
          <w:szCs w:val="20"/>
          <w:lang w:eastAsia="zh-CN"/>
        </w:rPr>
        <w:t>W</w:t>
      </w:r>
      <w:r w:rsidR="00D0016C">
        <w:rPr>
          <w:b/>
          <w:sz w:val="20"/>
          <w:szCs w:val="20"/>
          <w:lang w:eastAsia="zh-CN"/>
        </w:rPr>
        <w:t>i</w:t>
      </w:r>
      <w:r w:rsidR="00D0016C">
        <w:rPr>
          <w:rFonts w:hint="eastAsia"/>
          <w:b/>
          <w:sz w:val="20"/>
          <w:szCs w:val="20"/>
          <w:lang w:eastAsia="zh-CN"/>
        </w:rPr>
        <w:t xml:space="preserve">th </w:t>
      </w:r>
      <w:r w:rsidR="00D0016C">
        <w:rPr>
          <w:b/>
          <w:sz w:val="20"/>
          <w:szCs w:val="20"/>
          <w:lang w:eastAsia="zh-CN"/>
        </w:rPr>
        <w:t>resource</w:t>
      </w:r>
      <w:r w:rsidR="00D0016C">
        <w:rPr>
          <w:rFonts w:hint="eastAsia"/>
          <w:b/>
          <w:sz w:val="20"/>
          <w:szCs w:val="20"/>
          <w:lang w:eastAsia="zh-CN"/>
        </w:rPr>
        <w:t xml:space="preserve"> </w:t>
      </w:r>
      <w:r w:rsidR="00D0016C">
        <w:rPr>
          <w:b/>
          <w:sz w:val="20"/>
          <w:szCs w:val="20"/>
          <w:lang w:eastAsia="zh-CN"/>
        </w:rPr>
        <w:t>separation</w:t>
      </w:r>
      <w:r w:rsidR="00D0016C">
        <w:rPr>
          <w:rFonts w:hint="eastAsia"/>
          <w:b/>
          <w:sz w:val="20"/>
          <w:szCs w:val="20"/>
          <w:lang w:eastAsia="zh-CN"/>
        </w:rPr>
        <w:t xml:space="preserve"> for two neighboring satellites, the interference issue can be resolved</w:t>
      </w:r>
      <w:r w:rsidR="00651145">
        <w:rPr>
          <w:rFonts w:hint="eastAsia"/>
          <w:b/>
          <w:sz w:val="20"/>
          <w:szCs w:val="20"/>
          <w:lang w:eastAsia="zh-CN"/>
        </w:rPr>
        <w:t xml:space="preserve"> </w:t>
      </w:r>
      <w:r w:rsidR="00651145">
        <w:rPr>
          <w:b/>
          <w:sz w:val="20"/>
          <w:szCs w:val="20"/>
          <w:lang w:eastAsia="zh-CN"/>
        </w:rPr>
        <w:t>through</w:t>
      </w:r>
      <w:r w:rsidR="00651145">
        <w:rPr>
          <w:rFonts w:hint="eastAsia"/>
          <w:b/>
          <w:sz w:val="20"/>
          <w:szCs w:val="20"/>
          <w:lang w:eastAsia="zh-CN"/>
        </w:rPr>
        <w:t xml:space="preserve"> network </w:t>
      </w:r>
      <w:r w:rsidR="003B4CAF">
        <w:rPr>
          <w:b/>
          <w:sz w:val="20"/>
          <w:szCs w:val="20"/>
          <w:lang w:eastAsia="zh-CN"/>
        </w:rPr>
        <w:t>implementation</w:t>
      </w:r>
      <w:r w:rsidR="00D0016C">
        <w:rPr>
          <w:rFonts w:hint="eastAsia"/>
          <w:b/>
          <w:sz w:val="20"/>
          <w:szCs w:val="20"/>
          <w:lang w:eastAsia="zh-CN"/>
        </w:rPr>
        <w:t xml:space="preserve">. </w:t>
      </w:r>
      <w:r w:rsidR="00C71C2D">
        <w:rPr>
          <w:rFonts w:hint="eastAsia"/>
          <w:b/>
          <w:sz w:val="20"/>
          <w:szCs w:val="20"/>
          <w:lang w:eastAsia="zh-CN"/>
        </w:rPr>
        <w:t xml:space="preserve">For cell specific signal and resource allocation </w:t>
      </w:r>
      <w:r w:rsidR="00C71C2D">
        <w:rPr>
          <w:b/>
          <w:sz w:val="20"/>
          <w:szCs w:val="20"/>
          <w:lang w:eastAsia="zh-CN"/>
        </w:rPr>
        <w:t>including</w:t>
      </w:r>
      <w:r w:rsidR="00C71C2D">
        <w:rPr>
          <w:rFonts w:hint="eastAsia"/>
          <w:b/>
          <w:sz w:val="20"/>
          <w:szCs w:val="20"/>
          <w:lang w:eastAsia="zh-CN"/>
        </w:rPr>
        <w:t xml:space="preserve"> SSB, SIB and PRACH, TDM based resource isolation can be used for two satellites. </w:t>
      </w:r>
      <w:r w:rsidR="00C71C2D">
        <w:rPr>
          <w:b/>
          <w:sz w:val="20"/>
          <w:szCs w:val="20"/>
          <w:lang w:eastAsia="zh-CN"/>
        </w:rPr>
        <w:t>F</w:t>
      </w:r>
      <w:r w:rsidR="00C71C2D">
        <w:rPr>
          <w:rFonts w:hint="eastAsia"/>
          <w:b/>
          <w:sz w:val="20"/>
          <w:szCs w:val="20"/>
          <w:lang w:eastAsia="zh-CN"/>
        </w:rPr>
        <w:t xml:space="preserve">or UE </w:t>
      </w:r>
      <w:r w:rsidR="00C71C2D">
        <w:rPr>
          <w:b/>
          <w:sz w:val="20"/>
          <w:szCs w:val="20"/>
          <w:lang w:eastAsia="zh-CN"/>
        </w:rPr>
        <w:t>specific</w:t>
      </w:r>
      <w:r w:rsidR="00C71C2D">
        <w:rPr>
          <w:rFonts w:hint="eastAsia"/>
          <w:b/>
          <w:sz w:val="20"/>
          <w:szCs w:val="20"/>
          <w:lang w:eastAsia="zh-CN"/>
        </w:rPr>
        <w:t xml:space="preserve"> signal and resource allocation, FDM based resource isolation can be used.</w:t>
      </w:r>
    </w:p>
    <w:p w:rsidR="00FC24B4" w:rsidRDefault="00FC24B4" w:rsidP="000C000D">
      <w:pPr>
        <w:rPr>
          <w:b/>
          <w:sz w:val="20"/>
          <w:szCs w:val="20"/>
          <w:lang w:eastAsia="zh-CN"/>
        </w:rPr>
      </w:pPr>
    </w:p>
    <w:p w:rsidR="000C000D" w:rsidRPr="00D0016C" w:rsidRDefault="00D0016C" w:rsidP="000C000D">
      <w:pPr>
        <w:rPr>
          <w:sz w:val="20"/>
          <w:szCs w:val="20"/>
          <w:lang w:eastAsia="zh-CN"/>
        </w:rPr>
      </w:pPr>
      <w:r w:rsidRPr="00D0016C">
        <w:rPr>
          <w:sz w:val="20"/>
          <w:szCs w:val="20"/>
          <w:lang w:eastAsia="zh-CN"/>
        </w:rPr>
        <w:t>B</w:t>
      </w:r>
      <w:r w:rsidRPr="00D0016C">
        <w:rPr>
          <w:rFonts w:hint="eastAsia"/>
          <w:sz w:val="20"/>
          <w:szCs w:val="20"/>
          <w:lang w:eastAsia="zh-CN"/>
        </w:rPr>
        <w:t xml:space="preserve">ased on </w:t>
      </w:r>
      <w:r w:rsidR="00CE7EF9">
        <w:rPr>
          <w:rFonts w:hint="eastAsia"/>
          <w:sz w:val="20"/>
          <w:szCs w:val="20"/>
          <w:lang w:eastAsia="zh-CN"/>
        </w:rPr>
        <w:t>above disc</w:t>
      </w:r>
      <w:r w:rsidR="00FC24B4">
        <w:rPr>
          <w:rFonts w:hint="eastAsia"/>
          <w:sz w:val="20"/>
          <w:szCs w:val="20"/>
          <w:lang w:eastAsia="zh-CN"/>
        </w:rPr>
        <w:t xml:space="preserve">ussion, it is observed that there is possible RAN1 impact to UE and related procedure is required to </w:t>
      </w:r>
      <w:r w:rsidR="00FC24B4">
        <w:rPr>
          <w:sz w:val="20"/>
          <w:szCs w:val="20"/>
          <w:lang w:eastAsia="zh-CN"/>
        </w:rPr>
        <w:t>further</w:t>
      </w:r>
      <w:r w:rsidR="00FC24B4">
        <w:rPr>
          <w:rFonts w:hint="eastAsia"/>
          <w:sz w:val="20"/>
          <w:szCs w:val="20"/>
          <w:lang w:eastAsia="zh-CN"/>
        </w:rPr>
        <w:t xml:space="preserve"> study. </w:t>
      </w:r>
      <w:r w:rsidR="00FC24B4">
        <w:rPr>
          <w:sz w:val="20"/>
          <w:szCs w:val="20"/>
          <w:lang w:eastAsia="zh-CN"/>
        </w:rPr>
        <w:t>F</w:t>
      </w:r>
      <w:r w:rsidR="00FC24B4">
        <w:rPr>
          <w:rFonts w:hint="eastAsia"/>
          <w:sz w:val="20"/>
          <w:szCs w:val="20"/>
          <w:lang w:eastAsia="zh-CN"/>
        </w:rPr>
        <w:t>or performance aspect, w</w:t>
      </w:r>
      <w:r w:rsidR="00446873">
        <w:rPr>
          <w:rFonts w:hint="eastAsia"/>
          <w:sz w:val="20"/>
          <w:szCs w:val="20"/>
          <w:lang w:eastAsia="zh-CN"/>
        </w:rPr>
        <w:t xml:space="preserve">ith resource coordination through network implementation, </w:t>
      </w:r>
      <w:r w:rsidR="001B172A">
        <w:rPr>
          <w:rFonts w:hint="eastAsia"/>
          <w:sz w:val="20"/>
          <w:szCs w:val="20"/>
          <w:lang w:eastAsia="zh-CN"/>
        </w:rPr>
        <w:t xml:space="preserve">the switching reliability can be guaranteed. </w:t>
      </w:r>
      <w:r w:rsidR="00FC24B4">
        <w:rPr>
          <w:rFonts w:hint="eastAsia"/>
          <w:sz w:val="20"/>
          <w:szCs w:val="20"/>
          <w:lang w:eastAsia="zh-CN"/>
        </w:rPr>
        <w:t xml:space="preserve"> </w:t>
      </w:r>
    </w:p>
    <w:p w:rsidR="00D0016C" w:rsidRDefault="00D0016C" w:rsidP="00D0016C">
      <w:pPr>
        <w:rPr>
          <w:b/>
          <w:sz w:val="20"/>
          <w:szCs w:val="20"/>
          <w:lang w:eastAsia="zh-CN"/>
        </w:rPr>
      </w:pPr>
      <w:r>
        <w:rPr>
          <w:b/>
          <w:sz w:val="20"/>
          <w:szCs w:val="20"/>
          <w:lang w:eastAsia="zh-CN"/>
        </w:rPr>
        <w:t>P</w:t>
      </w:r>
      <w:r>
        <w:rPr>
          <w:rFonts w:hint="eastAsia"/>
          <w:b/>
          <w:sz w:val="20"/>
          <w:szCs w:val="20"/>
          <w:lang w:eastAsia="zh-CN"/>
        </w:rPr>
        <w:t xml:space="preserve">roposal </w:t>
      </w:r>
      <w:r w:rsidR="00FC24B4">
        <w:rPr>
          <w:rFonts w:hint="eastAsia"/>
          <w:b/>
          <w:sz w:val="20"/>
          <w:szCs w:val="20"/>
          <w:lang w:eastAsia="zh-CN"/>
        </w:rPr>
        <w:t>1</w:t>
      </w:r>
      <w:r>
        <w:rPr>
          <w:rFonts w:hint="eastAsia"/>
          <w:b/>
          <w:sz w:val="20"/>
          <w:szCs w:val="20"/>
          <w:lang w:eastAsia="zh-CN"/>
        </w:rPr>
        <w:t xml:space="preserve">: </w:t>
      </w:r>
      <w:r w:rsidR="007C59F0">
        <w:rPr>
          <w:rFonts w:hint="eastAsia"/>
          <w:b/>
          <w:sz w:val="20"/>
          <w:szCs w:val="20"/>
          <w:lang w:eastAsia="zh-CN"/>
        </w:rPr>
        <w:t>From RAN1 perspective, w</w:t>
      </w:r>
      <w:r w:rsidR="00F25573">
        <w:rPr>
          <w:rFonts w:hint="eastAsia"/>
          <w:b/>
          <w:sz w:val="20"/>
          <w:szCs w:val="20"/>
          <w:lang w:eastAsia="zh-CN"/>
        </w:rPr>
        <w:t>ith proper resource coordination between serving satellite and upcoming satellite</w:t>
      </w:r>
      <w:r w:rsidR="0060396D">
        <w:rPr>
          <w:rFonts w:hint="eastAsia"/>
          <w:b/>
          <w:sz w:val="20"/>
          <w:szCs w:val="20"/>
          <w:lang w:eastAsia="zh-CN"/>
        </w:rPr>
        <w:t xml:space="preserve"> and </w:t>
      </w:r>
      <w:r w:rsidR="00C24EAC">
        <w:rPr>
          <w:rFonts w:hint="eastAsia"/>
          <w:b/>
          <w:sz w:val="20"/>
          <w:szCs w:val="20"/>
          <w:lang w:eastAsia="zh-CN"/>
        </w:rPr>
        <w:t xml:space="preserve">defining suitable </w:t>
      </w:r>
      <w:r w:rsidR="00C24EAC">
        <w:rPr>
          <w:b/>
          <w:sz w:val="20"/>
          <w:szCs w:val="20"/>
          <w:lang w:eastAsia="zh-CN"/>
        </w:rPr>
        <w:t>switching</w:t>
      </w:r>
      <w:r w:rsidR="00C24EAC">
        <w:rPr>
          <w:rFonts w:hint="eastAsia"/>
          <w:b/>
          <w:sz w:val="20"/>
          <w:szCs w:val="20"/>
          <w:lang w:eastAsia="zh-CN"/>
        </w:rPr>
        <w:t xml:space="preserve"> p</w:t>
      </w:r>
      <w:r w:rsidR="00B40EDE">
        <w:rPr>
          <w:b/>
          <w:sz w:val="20"/>
          <w:szCs w:val="20"/>
          <w:lang w:eastAsia="zh-CN"/>
        </w:rPr>
        <w:t>rocedure</w:t>
      </w:r>
      <w:r w:rsidR="00F25573">
        <w:rPr>
          <w:rFonts w:hint="eastAsia"/>
          <w:b/>
          <w:sz w:val="20"/>
          <w:szCs w:val="20"/>
          <w:lang w:eastAsia="zh-CN"/>
        </w:rPr>
        <w:t>,</w:t>
      </w:r>
      <w:r w:rsidR="003A0F5D">
        <w:rPr>
          <w:rFonts w:hint="eastAsia"/>
          <w:b/>
          <w:sz w:val="20"/>
          <w:szCs w:val="20"/>
          <w:lang w:eastAsia="zh-CN"/>
        </w:rPr>
        <w:t xml:space="preserve"> soft </w:t>
      </w:r>
      <w:r w:rsidR="003A0F5D">
        <w:rPr>
          <w:b/>
          <w:sz w:val="20"/>
          <w:szCs w:val="20"/>
          <w:lang w:eastAsia="zh-CN"/>
        </w:rPr>
        <w:t>satellite</w:t>
      </w:r>
      <w:r w:rsidR="003A0F5D">
        <w:rPr>
          <w:rFonts w:hint="eastAsia"/>
          <w:b/>
          <w:sz w:val="20"/>
          <w:szCs w:val="20"/>
          <w:lang w:eastAsia="zh-CN"/>
        </w:rPr>
        <w:t xml:space="preserve"> </w:t>
      </w:r>
      <w:r w:rsidR="003A0F5D">
        <w:rPr>
          <w:b/>
          <w:sz w:val="20"/>
          <w:szCs w:val="20"/>
          <w:lang w:eastAsia="zh-CN"/>
        </w:rPr>
        <w:t>switching</w:t>
      </w:r>
      <w:r w:rsidR="003A0F5D">
        <w:rPr>
          <w:rFonts w:hint="eastAsia"/>
          <w:b/>
          <w:sz w:val="20"/>
          <w:szCs w:val="20"/>
          <w:lang w:eastAsia="zh-CN"/>
        </w:rPr>
        <w:t xml:space="preserve"> </w:t>
      </w:r>
      <w:r w:rsidR="0069123B">
        <w:rPr>
          <w:rFonts w:hint="eastAsia"/>
          <w:b/>
          <w:sz w:val="20"/>
          <w:szCs w:val="20"/>
          <w:lang w:eastAsia="zh-CN"/>
        </w:rPr>
        <w:t xml:space="preserve">without PCI change </w:t>
      </w:r>
      <w:r w:rsidR="003A0F5D">
        <w:rPr>
          <w:rFonts w:hint="eastAsia"/>
          <w:b/>
          <w:sz w:val="20"/>
          <w:szCs w:val="20"/>
          <w:lang w:eastAsia="zh-CN"/>
        </w:rPr>
        <w:t>is feasible</w:t>
      </w:r>
      <w:r w:rsidRPr="00A30223">
        <w:rPr>
          <w:rFonts w:hint="eastAsia"/>
          <w:b/>
          <w:sz w:val="20"/>
          <w:szCs w:val="20"/>
          <w:lang w:eastAsia="zh-CN"/>
        </w:rPr>
        <w:t>.</w:t>
      </w:r>
    </w:p>
    <w:p w:rsidR="008538F7" w:rsidRPr="00C24EAC" w:rsidRDefault="008538F7" w:rsidP="00D0016C">
      <w:pPr>
        <w:rPr>
          <w:b/>
          <w:sz w:val="20"/>
          <w:szCs w:val="20"/>
          <w:lang w:eastAsia="zh-CN"/>
        </w:rPr>
      </w:pPr>
    </w:p>
    <w:p w:rsidR="008538F7" w:rsidRDefault="008538F7" w:rsidP="008538F7">
      <w:pPr>
        <w:pStyle w:val="1"/>
      </w:pPr>
      <w:r>
        <w:t>Draft Reply LS</w:t>
      </w:r>
    </w:p>
    <w:p w:rsidR="008538F7" w:rsidRDefault="008538F7" w:rsidP="008538F7">
      <w:pPr>
        <w:pStyle w:val="a4"/>
        <w:ind w:firstLineChars="0" w:firstLine="0"/>
        <w:rPr>
          <w:sz w:val="20"/>
          <w:szCs w:val="20"/>
          <w:lang w:val="en-GB"/>
        </w:rPr>
      </w:pPr>
      <w:r>
        <w:rPr>
          <w:rFonts w:eastAsiaTheme="minorEastAsia"/>
          <w:sz w:val="20"/>
          <w:szCs w:val="20"/>
          <w:lang w:val="en-GB"/>
        </w:rPr>
        <w:t>According</w:t>
      </w:r>
      <w:r>
        <w:rPr>
          <w:sz w:val="20"/>
          <w:szCs w:val="20"/>
          <w:lang w:val="en-GB"/>
        </w:rPr>
        <w:t xml:space="preserve"> </w:t>
      </w:r>
      <w:r>
        <w:rPr>
          <w:rFonts w:eastAsiaTheme="minorEastAsia"/>
          <w:sz w:val="20"/>
          <w:szCs w:val="20"/>
          <w:lang w:val="en-GB"/>
        </w:rPr>
        <w:t>to</w:t>
      </w:r>
      <w:r>
        <w:rPr>
          <w:sz w:val="20"/>
          <w:szCs w:val="20"/>
          <w:lang w:val="en-GB"/>
        </w:rPr>
        <w:t xml:space="preserve"> the discussion above, </w:t>
      </w:r>
      <w:r w:rsidR="004C694A">
        <w:rPr>
          <w:rFonts w:hint="eastAsia"/>
          <w:sz w:val="20"/>
          <w:szCs w:val="20"/>
          <w:lang w:val="en-GB" w:eastAsia="zh-CN"/>
        </w:rPr>
        <w:t xml:space="preserve">the </w:t>
      </w:r>
      <w:r>
        <w:rPr>
          <w:rFonts w:hint="eastAsia"/>
          <w:sz w:val="20"/>
          <w:szCs w:val="20"/>
          <w:lang w:val="en-GB"/>
        </w:rPr>
        <w:t xml:space="preserve">draft reply LS </w:t>
      </w:r>
      <w:r w:rsidR="004C694A">
        <w:rPr>
          <w:rFonts w:hint="eastAsia"/>
          <w:sz w:val="20"/>
          <w:szCs w:val="20"/>
          <w:lang w:val="en-GB" w:eastAsia="zh-CN"/>
        </w:rPr>
        <w:t xml:space="preserve">can be </w:t>
      </w:r>
      <w:r w:rsidR="004C694A">
        <w:rPr>
          <w:sz w:val="20"/>
          <w:szCs w:val="20"/>
          <w:lang w:val="en-GB" w:eastAsia="zh-CN"/>
        </w:rPr>
        <w:t>formulated</w:t>
      </w:r>
      <w:r w:rsidR="004C694A">
        <w:rPr>
          <w:rFonts w:hint="eastAsia"/>
          <w:sz w:val="20"/>
          <w:szCs w:val="20"/>
          <w:lang w:val="en-GB" w:eastAsia="zh-CN"/>
        </w:rPr>
        <w:t xml:space="preserve"> with one reasonable conclusion as follows</w:t>
      </w:r>
      <w:r>
        <w:rPr>
          <w:sz w:val="20"/>
          <w:szCs w:val="20"/>
          <w:lang w:val="en-GB"/>
        </w:rPr>
        <w:t xml:space="preserve">. </w:t>
      </w:r>
    </w:p>
    <w:p w:rsidR="008538F7" w:rsidRDefault="008538F7" w:rsidP="008538F7">
      <w:pPr>
        <w:pStyle w:val="a4"/>
        <w:ind w:firstLineChars="0" w:firstLine="0"/>
        <w:rPr>
          <w:rFonts w:eastAsiaTheme="minorEastAsia"/>
          <w:b/>
          <w:bCs/>
          <w:sz w:val="20"/>
          <w:szCs w:val="20"/>
        </w:rPr>
      </w:pPr>
    </w:p>
    <w:tbl>
      <w:tblPr>
        <w:tblStyle w:val="a9"/>
        <w:tblW w:w="0" w:type="auto"/>
        <w:tblLook w:val="04A0" w:firstRow="1" w:lastRow="0" w:firstColumn="1" w:lastColumn="0" w:noHBand="0" w:noVBand="1"/>
      </w:tblPr>
      <w:tblGrid>
        <w:gridCol w:w="9533"/>
      </w:tblGrid>
      <w:tr w:rsidR="008538F7" w:rsidTr="000C11EF">
        <w:tc>
          <w:tcPr>
            <w:tcW w:w="9962" w:type="dxa"/>
          </w:tcPr>
          <w:p w:rsidR="00C160F1" w:rsidRPr="00F00391" w:rsidRDefault="00C160F1" w:rsidP="00C160F1">
            <w:pPr>
              <w:rPr>
                <w:color w:val="000000"/>
                <w:sz w:val="20"/>
                <w:szCs w:val="20"/>
                <w:lang w:eastAsia="zh-CN"/>
              </w:rPr>
            </w:pPr>
            <w:r w:rsidRPr="00F00391">
              <w:rPr>
                <w:b/>
                <w:color w:val="000000"/>
                <w:sz w:val="20"/>
                <w:szCs w:val="20"/>
              </w:rPr>
              <w:t xml:space="preserve">Question 1: </w:t>
            </w:r>
            <w:r w:rsidR="00C9081C" w:rsidRPr="00C9081C">
              <w:rPr>
                <w:rFonts w:hint="eastAsia"/>
                <w:color w:val="000000"/>
                <w:sz w:val="20"/>
                <w:szCs w:val="20"/>
                <w:lang w:eastAsia="zh-CN"/>
              </w:rPr>
              <w:t xml:space="preserve">Is it feasible </w:t>
            </w:r>
            <w:r w:rsidR="00D435B4">
              <w:rPr>
                <w:rFonts w:hint="eastAsia"/>
                <w:color w:val="000000"/>
                <w:sz w:val="20"/>
                <w:szCs w:val="20"/>
                <w:lang w:eastAsia="zh-CN"/>
              </w:rPr>
              <w:t xml:space="preserve">for </w:t>
            </w:r>
            <w:r w:rsidR="00C9081C" w:rsidRPr="00C9081C">
              <w:rPr>
                <w:color w:val="000000"/>
                <w:sz w:val="20"/>
                <w:szCs w:val="20"/>
              </w:rPr>
              <w:t>soft satellite switching without PCI change</w:t>
            </w:r>
            <w:r w:rsidR="00C9081C">
              <w:rPr>
                <w:rFonts w:hint="eastAsia"/>
                <w:color w:val="000000"/>
                <w:sz w:val="20"/>
                <w:szCs w:val="20"/>
                <w:lang w:eastAsia="zh-CN"/>
              </w:rPr>
              <w:t xml:space="preserve"> from RAN1 </w:t>
            </w:r>
            <w:r w:rsidR="00C9081C">
              <w:rPr>
                <w:color w:val="000000"/>
                <w:sz w:val="20"/>
                <w:szCs w:val="20"/>
                <w:lang w:eastAsia="zh-CN"/>
              </w:rPr>
              <w:t>perspective</w:t>
            </w:r>
            <w:r w:rsidR="00C9081C">
              <w:rPr>
                <w:rFonts w:hint="eastAsia"/>
                <w:color w:val="000000"/>
                <w:sz w:val="20"/>
                <w:szCs w:val="20"/>
                <w:lang w:eastAsia="zh-CN"/>
              </w:rPr>
              <w:t xml:space="preserve">? </w:t>
            </w:r>
          </w:p>
          <w:p w:rsidR="00C160F1" w:rsidRPr="00F00391" w:rsidRDefault="00C160F1" w:rsidP="00C160F1">
            <w:pPr>
              <w:rPr>
                <w:color w:val="000000"/>
                <w:sz w:val="20"/>
                <w:szCs w:val="20"/>
              </w:rPr>
            </w:pPr>
            <w:r w:rsidRPr="00F00391">
              <w:rPr>
                <w:b/>
                <w:color w:val="000000"/>
                <w:sz w:val="20"/>
                <w:szCs w:val="20"/>
              </w:rPr>
              <w:t>Reply:</w:t>
            </w:r>
            <w:r w:rsidRPr="00F00391">
              <w:rPr>
                <w:color w:val="000000"/>
                <w:sz w:val="20"/>
                <w:szCs w:val="20"/>
              </w:rPr>
              <w:t xml:space="preserve"> </w:t>
            </w:r>
          </w:p>
          <w:p w:rsidR="008538F7" w:rsidRDefault="00C160F1" w:rsidP="00B7691D">
            <w:pPr>
              <w:rPr>
                <w:rFonts w:eastAsiaTheme="minorEastAsia"/>
                <w:b/>
                <w:bCs/>
                <w:sz w:val="20"/>
                <w:szCs w:val="20"/>
              </w:rPr>
            </w:pPr>
            <w:r w:rsidRPr="00F00391">
              <w:rPr>
                <w:color w:val="000000"/>
                <w:sz w:val="20"/>
                <w:szCs w:val="20"/>
              </w:rPr>
              <w:t xml:space="preserve">RAN1 </w:t>
            </w:r>
            <w:r w:rsidR="00C9081C">
              <w:rPr>
                <w:rFonts w:hint="eastAsia"/>
                <w:color w:val="000000"/>
                <w:sz w:val="20"/>
                <w:szCs w:val="20"/>
                <w:lang w:eastAsia="zh-CN"/>
              </w:rPr>
              <w:t>has analyzed the UE beha</w:t>
            </w:r>
            <w:r w:rsidR="000F24C8">
              <w:rPr>
                <w:rFonts w:hint="eastAsia"/>
                <w:color w:val="000000"/>
                <w:sz w:val="20"/>
                <w:szCs w:val="20"/>
                <w:lang w:eastAsia="zh-CN"/>
              </w:rPr>
              <w:t>vior</w:t>
            </w:r>
            <w:r w:rsidR="00C9081C">
              <w:rPr>
                <w:rFonts w:hint="eastAsia"/>
                <w:color w:val="000000"/>
                <w:sz w:val="20"/>
                <w:szCs w:val="20"/>
                <w:lang w:eastAsia="zh-CN"/>
              </w:rPr>
              <w:t xml:space="preserve"> and </w:t>
            </w:r>
            <w:proofErr w:type="spellStart"/>
            <w:r w:rsidR="00C9081C">
              <w:rPr>
                <w:rFonts w:hint="eastAsia"/>
                <w:color w:val="000000"/>
                <w:sz w:val="20"/>
                <w:szCs w:val="20"/>
                <w:lang w:eastAsia="zh-CN"/>
              </w:rPr>
              <w:t>gNB</w:t>
            </w:r>
            <w:proofErr w:type="spellEnd"/>
            <w:r w:rsidR="00C9081C">
              <w:rPr>
                <w:rFonts w:hint="eastAsia"/>
                <w:color w:val="000000"/>
                <w:sz w:val="20"/>
                <w:szCs w:val="20"/>
                <w:lang w:eastAsia="zh-CN"/>
              </w:rPr>
              <w:t xml:space="preserve"> coordination </w:t>
            </w:r>
            <w:r w:rsidR="000F24C8">
              <w:rPr>
                <w:rFonts w:hint="eastAsia"/>
                <w:color w:val="000000"/>
                <w:sz w:val="20"/>
                <w:szCs w:val="20"/>
                <w:lang w:eastAsia="zh-CN"/>
              </w:rPr>
              <w:t>in soft satellite switching</w:t>
            </w:r>
            <w:r w:rsidR="00B7691D">
              <w:rPr>
                <w:rFonts w:hint="eastAsia"/>
                <w:color w:val="000000"/>
                <w:sz w:val="20"/>
                <w:szCs w:val="20"/>
                <w:lang w:eastAsia="zh-CN"/>
              </w:rPr>
              <w:t xml:space="preserve"> and observed that t</w:t>
            </w:r>
            <w:r w:rsidR="00D435B4">
              <w:rPr>
                <w:rFonts w:hint="eastAsia"/>
                <w:color w:val="000000"/>
                <w:sz w:val="20"/>
                <w:szCs w:val="20"/>
                <w:lang w:eastAsia="zh-CN"/>
              </w:rPr>
              <w:t xml:space="preserve">here is potential </w:t>
            </w:r>
            <w:r w:rsidR="00D435B4">
              <w:rPr>
                <w:color w:val="000000"/>
                <w:sz w:val="20"/>
                <w:szCs w:val="20"/>
                <w:lang w:eastAsia="zh-CN"/>
              </w:rPr>
              <w:t>impact</w:t>
            </w:r>
            <w:r w:rsidR="00D435B4">
              <w:rPr>
                <w:rFonts w:hint="eastAsia"/>
                <w:color w:val="000000"/>
                <w:sz w:val="20"/>
                <w:szCs w:val="20"/>
                <w:lang w:eastAsia="zh-CN"/>
              </w:rPr>
              <w:t xml:space="preserve"> to RAN1 specification. </w:t>
            </w:r>
            <w:r w:rsidR="00B7691D">
              <w:rPr>
                <w:color w:val="000000"/>
                <w:sz w:val="20"/>
                <w:szCs w:val="20"/>
                <w:lang w:eastAsia="zh-CN"/>
              </w:rPr>
              <w:t>Nevertheless</w:t>
            </w:r>
            <w:r w:rsidR="00B7691D">
              <w:rPr>
                <w:rFonts w:hint="eastAsia"/>
                <w:color w:val="000000"/>
                <w:sz w:val="20"/>
                <w:szCs w:val="20"/>
                <w:lang w:eastAsia="zh-CN"/>
              </w:rPr>
              <w:t>, f</w:t>
            </w:r>
            <w:r w:rsidR="00D435B4">
              <w:rPr>
                <w:rFonts w:hint="eastAsia"/>
                <w:color w:val="000000"/>
                <w:sz w:val="20"/>
                <w:szCs w:val="20"/>
                <w:lang w:eastAsia="zh-CN"/>
              </w:rPr>
              <w:t xml:space="preserve">rom technical </w:t>
            </w:r>
            <w:r w:rsidR="006B5D22">
              <w:rPr>
                <w:color w:val="000000"/>
                <w:sz w:val="20"/>
                <w:szCs w:val="20"/>
                <w:lang w:eastAsia="zh-CN"/>
              </w:rPr>
              <w:t>perspective</w:t>
            </w:r>
            <w:r w:rsidR="00D435B4">
              <w:rPr>
                <w:rFonts w:hint="eastAsia"/>
                <w:color w:val="000000"/>
                <w:sz w:val="20"/>
                <w:szCs w:val="20"/>
                <w:lang w:eastAsia="zh-CN"/>
              </w:rPr>
              <w:t xml:space="preserve">, it is </w:t>
            </w:r>
            <w:r w:rsidR="00D435B4">
              <w:rPr>
                <w:color w:val="000000"/>
                <w:sz w:val="20"/>
                <w:szCs w:val="20"/>
                <w:lang w:eastAsia="zh-CN"/>
              </w:rPr>
              <w:t>feasible</w:t>
            </w:r>
            <w:r w:rsidR="00D435B4">
              <w:rPr>
                <w:rFonts w:hint="eastAsia"/>
                <w:color w:val="000000"/>
                <w:sz w:val="20"/>
                <w:szCs w:val="20"/>
                <w:lang w:eastAsia="zh-CN"/>
              </w:rPr>
              <w:t>.</w:t>
            </w:r>
          </w:p>
        </w:tc>
      </w:tr>
    </w:tbl>
    <w:p w:rsidR="008538F7" w:rsidRDefault="008538F7" w:rsidP="008538F7">
      <w:pPr>
        <w:pStyle w:val="a4"/>
        <w:ind w:firstLineChars="0" w:firstLine="0"/>
        <w:rPr>
          <w:rFonts w:eastAsiaTheme="minorEastAsia"/>
          <w:b/>
          <w:bCs/>
          <w:sz w:val="20"/>
          <w:szCs w:val="20"/>
        </w:rPr>
      </w:pPr>
    </w:p>
    <w:p w:rsidR="000C000D" w:rsidRPr="008538F7" w:rsidRDefault="000C000D" w:rsidP="000C000D">
      <w:pPr>
        <w:rPr>
          <w:b/>
          <w:sz w:val="20"/>
          <w:szCs w:val="20"/>
          <w:lang w:eastAsia="zh-CN"/>
        </w:rPr>
      </w:pPr>
    </w:p>
    <w:p w:rsidR="00022526" w:rsidRDefault="00022526" w:rsidP="00022526">
      <w:pPr>
        <w:pStyle w:val="1"/>
      </w:pPr>
      <w:r>
        <w:t>Conclusion</w:t>
      </w:r>
    </w:p>
    <w:p w:rsidR="009B191E"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 xml:space="preserve">analzyed potential </w:t>
      </w:r>
      <w:r w:rsidR="0055409A">
        <w:rPr>
          <w:rFonts w:hint="eastAsia"/>
          <w:noProof/>
          <w:sz w:val="20"/>
          <w:szCs w:val="20"/>
          <w:lang w:eastAsia="zh-CN"/>
        </w:rPr>
        <w:t>impacts and feasibilities for soft switching for</w:t>
      </w:r>
      <w:r w:rsidR="00C55E2F">
        <w:rPr>
          <w:rFonts w:hint="eastAsia"/>
          <w:noProof/>
          <w:sz w:val="20"/>
          <w:szCs w:val="20"/>
          <w:lang w:eastAsia="zh-CN"/>
        </w:rPr>
        <w:t xml:space="preserve"> unchangd PCI usage. </w:t>
      </w:r>
      <w:r w:rsidR="00C55E2F">
        <w:rPr>
          <w:noProof/>
          <w:sz w:val="20"/>
          <w:szCs w:val="20"/>
          <w:lang w:eastAsia="zh-CN"/>
        </w:rPr>
        <w:t>T</w:t>
      </w:r>
      <w:r w:rsidR="00C55E2F">
        <w:rPr>
          <w:rFonts w:hint="eastAsia"/>
          <w:noProof/>
          <w:sz w:val="20"/>
          <w:szCs w:val="20"/>
          <w:lang w:eastAsia="zh-CN"/>
        </w:rPr>
        <w:t>he observations and proposals are as follows:</w:t>
      </w:r>
    </w:p>
    <w:p w:rsidR="00A07BB3" w:rsidRDefault="00A07BB3" w:rsidP="00A07BB3">
      <w:pPr>
        <w:rPr>
          <w:b/>
          <w:sz w:val="20"/>
          <w:szCs w:val="20"/>
          <w:lang w:eastAsia="zh-CN"/>
        </w:rPr>
      </w:pPr>
      <w:r w:rsidRPr="00A30223">
        <w:rPr>
          <w:b/>
          <w:sz w:val="20"/>
          <w:szCs w:val="20"/>
          <w:lang w:eastAsia="zh-CN"/>
        </w:rPr>
        <w:t>Observation</w:t>
      </w:r>
      <w:r w:rsidRPr="00A30223">
        <w:rPr>
          <w:rFonts w:hint="eastAsia"/>
          <w:b/>
          <w:sz w:val="20"/>
          <w:szCs w:val="20"/>
          <w:lang w:eastAsia="zh-CN"/>
        </w:rPr>
        <w:t xml:space="preserve"> </w:t>
      </w:r>
      <w:r>
        <w:rPr>
          <w:rFonts w:hint="eastAsia"/>
          <w:b/>
          <w:sz w:val="20"/>
          <w:szCs w:val="20"/>
          <w:lang w:eastAsia="zh-CN"/>
        </w:rPr>
        <w:t>1</w:t>
      </w:r>
      <w:r w:rsidRPr="00A30223">
        <w:rPr>
          <w:rFonts w:hint="eastAsia"/>
          <w:b/>
          <w:sz w:val="20"/>
          <w:szCs w:val="20"/>
          <w:lang w:eastAsia="zh-CN"/>
        </w:rPr>
        <w:t xml:space="preserve">: </w:t>
      </w:r>
      <w:r>
        <w:rPr>
          <w:rFonts w:hint="eastAsia"/>
          <w:b/>
          <w:sz w:val="20"/>
          <w:szCs w:val="20"/>
          <w:lang w:eastAsia="zh-CN"/>
        </w:rPr>
        <w:t xml:space="preserve">In soft satellite switching, UE will only connect to one satellite. </w:t>
      </w:r>
    </w:p>
    <w:p w:rsidR="00A07BB3" w:rsidRDefault="00A07BB3" w:rsidP="00A07BB3">
      <w:pPr>
        <w:rPr>
          <w:b/>
          <w:sz w:val="20"/>
          <w:szCs w:val="20"/>
          <w:lang w:eastAsia="zh-CN"/>
        </w:rPr>
      </w:pPr>
      <w:r w:rsidRPr="00A30223">
        <w:rPr>
          <w:b/>
          <w:sz w:val="20"/>
          <w:szCs w:val="20"/>
          <w:lang w:eastAsia="zh-CN"/>
        </w:rPr>
        <w:t>Observation</w:t>
      </w:r>
      <w:r w:rsidRPr="00A30223">
        <w:rPr>
          <w:rFonts w:hint="eastAsia"/>
          <w:b/>
          <w:sz w:val="20"/>
          <w:szCs w:val="20"/>
          <w:lang w:eastAsia="zh-CN"/>
        </w:rPr>
        <w:t xml:space="preserve"> </w:t>
      </w:r>
      <w:r>
        <w:rPr>
          <w:rFonts w:hint="eastAsia"/>
          <w:b/>
          <w:sz w:val="20"/>
          <w:szCs w:val="20"/>
          <w:lang w:eastAsia="zh-CN"/>
        </w:rPr>
        <w:t>2</w:t>
      </w:r>
      <w:r w:rsidRPr="00A30223">
        <w:rPr>
          <w:rFonts w:hint="eastAsia"/>
          <w:b/>
          <w:sz w:val="20"/>
          <w:szCs w:val="20"/>
          <w:lang w:eastAsia="zh-CN"/>
        </w:rPr>
        <w:t xml:space="preserve">: </w:t>
      </w:r>
      <w:r>
        <w:rPr>
          <w:rFonts w:hint="eastAsia"/>
          <w:b/>
          <w:sz w:val="20"/>
          <w:szCs w:val="20"/>
          <w:lang w:eastAsia="zh-CN"/>
        </w:rPr>
        <w:t xml:space="preserve">UE behavior is </w:t>
      </w:r>
      <w:r>
        <w:rPr>
          <w:b/>
          <w:sz w:val="20"/>
          <w:szCs w:val="20"/>
          <w:lang w:eastAsia="zh-CN"/>
        </w:rPr>
        <w:t>different</w:t>
      </w:r>
      <w:r>
        <w:rPr>
          <w:rFonts w:hint="eastAsia"/>
          <w:b/>
          <w:sz w:val="20"/>
          <w:szCs w:val="20"/>
          <w:lang w:eastAsia="zh-CN"/>
        </w:rPr>
        <w:t xml:space="preserve"> between soft satellite switching and hard satellite switching.  </w:t>
      </w:r>
    </w:p>
    <w:p w:rsidR="007A196B" w:rsidRPr="002B6E82" w:rsidRDefault="007A196B" w:rsidP="007A196B">
      <w:pPr>
        <w:rPr>
          <w:sz w:val="20"/>
          <w:szCs w:val="20"/>
          <w:lang w:eastAsia="zh-CN"/>
        </w:rPr>
      </w:pPr>
      <w:r w:rsidRPr="00A30223">
        <w:rPr>
          <w:b/>
          <w:sz w:val="20"/>
          <w:szCs w:val="20"/>
          <w:lang w:eastAsia="zh-CN"/>
        </w:rPr>
        <w:t>Observation</w:t>
      </w:r>
      <w:r w:rsidRPr="00A30223">
        <w:rPr>
          <w:rFonts w:hint="eastAsia"/>
          <w:b/>
          <w:sz w:val="20"/>
          <w:szCs w:val="20"/>
          <w:lang w:eastAsia="zh-CN"/>
        </w:rPr>
        <w:t xml:space="preserve"> </w:t>
      </w:r>
      <w:r>
        <w:rPr>
          <w:rFonts w:hint="eastAsia"/>
          <w:b/>
          <w:sz w:val="20"/>
          <w:szCs w:val="20"/>
          <w:lang w:eastAsia="zh-CN"/>
        </w:rPr>
        <w:t>3</w:t>
      </w:r>
      <w:r w:rsidRPr="00A30223">
        <w:rPr>
          <w:rFonts w:hint="eastAsia"/>
          <w:b/>
          <w:sz w:val="20"/>
          <w:szCs w:val="20"/>
          <w:lang w:eastAsia="zh-CN"/>
        </w:rPr>
        <w:t xml:space="preserve">: </w:t>
      </w:r>
      <w:r>
        <w:rPr>
          <w:rFonts w:hint="eastAsia"/>
          <w:b/>
          <w:sz w:val="20"/>
          <w:szCs w:val="20"/>
          <w:lang w:eastAsia="zh-CN"/>
        </w:rPr>
        <w:t xml:space="preserve">If RRM measurement before soft satellite switching is needed, that is one new procedure.  </w:t>
      </w:r>
    </w:p>
    <w:p w:rsidR="007A196B" w:rsidRDefault="007A196B" w:rsidP="007A196B">
      <w:pPr>
        <w:rPr>
          <w:b/>
          <w:sz w:val="20"/>
          <w:szCs w:val="20"/>
          <w:lang w:eastAsia="zh-CN"/>
        </w:rPr>
      </w:pPr>
      <w:r>
        <w:rPr>
          <w:b/>
          <w:sz w:val="20"/>
          <w:szCs w:val="20"/>
          <w:lang w:eastAsia="zh-CN"/>
        </w:rPr>
        <w:lastRenderedPageBreak/>
        <w:t>O</w:t>
      </w:r>
      <w:r>
        <w:rPr>
          <w:rFonts w:hint="eastAsia"/>
          <w:b/>
          <w:sz w:val="20"/>
          <w:szCs w:val="20"/>
          <w:lang w:eastAsia="zh-CN"/>
        </w:rPr>
        <w:t>bservation 4: W</w:t>
      </w:r>
      <w:r>
        <w:rPr>
          <w:b/>
          <w:sz w:val="20"/>
          <w:szCs w:val="20"/>
          <w:lang w:eastAsia="zh-CN"/>
        </w:rPr>
        <w:t>i</w:t>
      </w:r>
      <w:r>
        <w:rPr>
          <w:rFonts w:hint="eastAsia"/>
          <w:b/>
          <w:sz w:val="20"/>
          <w:szCs w:val="20"/>
          <w:lang w:eastAsia="zh-CN"/>
        </w:rPr>
        <w:t xml:space="preserve">th </w:t>
      </w:r>
      <w:r>
        <w:rPr>
          <w:b/>
          <w:sz w:val="20"/>
          <w:szCs w:val="20"/>
          <w:lang w:eastAsia="zh-CN"/>
        </w:rPr>
        <w:t>resource</w:t>
      </w:r>
      <w:r>
        <w:rPr>
          <w:rFonts w:hint="eastAsia"/>
          <w:b/>
          <w:sz w:val="20"/>
          <w:szCs w:val="20"/>
          <w:lang w:eastAsia="zh-CN"/>
        </w:rPr>
        <w:t xml:space="preserve"> </w:t>
      </w:r>
      <w:r>
        <w:rPr>
          <w:b/>
          <w:sz w:val="20"/>
          <w:szCs w:val="20"/>
          <w:lang w:eastAsia="zh-CN"/>
        </w:rPr>
        <w:t>separation</w:t>
      </w:r>
      <w:r>
        <w:rPr>
          <w:rFonts w:hint="eastAsia"/>
          <w:b/>
          <w:sz w:val="20"/>
          <w:szCs w:val="20"/>
          <w:lang w:eastAsia="zh-CN"/>
        </w:rPr>
        <w:t xml:space="preserve"> for two neighboring satellites, the interference issue can be resolved </w:t>
      </w:r>
      <w:r>
        <w:rPr>
          <w:b/>
          <w:sz w:val="20"/>
          <w:szCs w:val="20"/>
          <w:lang w:eastAsia="zh-CN"/>
        </w:rPr>
        <w:t>through</w:t>
      </w:r>
      <w:r>
        <w:rPr>
          <w:rFonts w:hint="eastAsia"/>
          <w:b/>
          <w:sz w:val="20"/>
          <w:szCs w:val="20"/>
          <w:lang w:eastAsia="zh-CN"/>
        </w:rPr>
        <w:t xml:space="preserve"> network </w:t>
      </w:r>
      <w:r>
        <w:rPr>
          <w:b/>
          <w:sz w:val="20"/>
          <w:szCs w:val="20"/>
          <w:lang w:eastAsia="zh-CN"/>
        </w:rPr>
        <w:t>implementation</w:t>
      </w:r>
      <w:r>
        <w:rPr>
          <w:rFonts w:hint="eastAsia"/>
          <w:b/>
          <w:sz w:val="20"/>
          <w:szCs w:val="20"/>
          <w:lang w:eastAsia="zh-CN"/>
        </w:rPr>
        <w:t xml:space="preserve">. For cell specific signal and resource allocation </w:t>
      </w:r>
      <w:r>
        <w:rPr>
          <w:b/>
          <w:sz w:val="20"/>
          <w:szCs w:val="20"/>
          <w:lang w:eastAsia="zh-CN"/>
        </w:rPr>
        <w:t>including</w:t>
      </w:r>
      <w:r>
        <w:rPr>
          <w:rFonts w:hint="eastAsia"/>
          <w:b/>
          <w:sz w:val="20"/>
          <w:szCs w:val="20"/>
          <w:lang w:eastAsia="zh-CN"/>
        </w:rPr>
        <w:t xml:space="preserve"> SSB, SIB and PRACH, TDM based resource isolation can be used for two satellites. </w:t>
      </w:r>
      <w:r>
        <w:rPr>
          <w:b/>
          <w:sz w:val="20"/>
          <w:szCs w:val="20"/>
          <w:lang w:eastAsia="zh-CN"/>
        </w:rPr>
        <w:t>F</w:t>
      </w:r>
      <w:r>
        <w:rPr>
          <w:rFonts w:hint="eastAsia"/>
          <w:b/>
          <w:sz w:val="20"/>
          <w:szCs w:val="20"/>
          <w:lang w:eastAsia="zh-CN"/>
        </w:rPr>
        <w:t xml:space="preserve">or UE </w:t>
      </w:r>
      <w:r>
        <w:rPr>
          <w:b/>
          <w:sz w:val="20"/>
          <w:szCs w:val="20"/>
          <w:lang w:eastAsia="zh-CN"/>
        </w:rPr>
        <w:t>specific</w:t>
      </w:r>
      <w:r>
        <w:rPr>
          <w:rFonts w:hint="eastAsia"/>
          <w:b/>
          <w:sz w:val="20"/>
          <w:szCs w:val="20"/>
          <w:lang w:eastAsia="zh-CN"/>
        </w:rPr>
        <w:t xml:space="preserve"> signal and resource allocation, FDM based resource isolation can be used.</w:t>
      </w:r>
    </w:p>
    <w:p w:rsidR="007A196B" w:rsidRDefault="007A196B" w:rsidP="007A196B">
      <w:pPr>
        <w:rPr>
          <w:b/>
          <w:sz w:val="20"/>
          <w:szCs w:val="20"/>
          <w:lang w:eastAsia="zh-CN"/>
        </w:rPr>
      </w:pPr>
    </w:p>
    <w:p w:rsidR="007A196B" w:rsidRDefault="007A196B" w:rsidP="007A196B">
      <w:pPr>
        <w:rPr>
          <w:b/>
          <w:sz w:val="20"/>
          <w:szCs w:val="20"/>
          <w:lang w:eastAsia="zh-CN"/>
        </w:rPr>
      </w:pPr>
      <w:r>
        <w:rPr>
          <w:b/>
          <w:sz w:val="20"/>
          <w:szCs w:val="20"/>
          <w:lang w:eastAsia="zh-CN"/>
        </w:rPr>
        <w:t>P</w:t>
      </w:r>
      <w:r>
        <w:rPr>
          <w:rFonts w:hint="eastAsia"/>
          <w:b/>
          <w:sz w:val="20"/>
          <w:szCs w:val="20"/>
          <w:lang w:eastAsia="zh-CN"/>
        </w:rPr>
        <w:t xml:space="preserve">roposal 1: From RAN1 perspective, with proper resource coordination between serving satellite and upcoming satellite and defining suitable </w:t>
      </w:r>
      <w:r>
        <w:rPr>
          <w:b/>
          <w:sz w:val="20"/>
          <w:szCs w:val="20"/>
          <w:lang w:eastAsia="zh-CN"/>
        </w:rPr>
        <w:t>switching</w:t>
      </w:r>
      <w:r>
        <w:rPr>
          <w:rFonts w:hint="eastAsia"/>
          <w:b/>
          <w:sz w:val="20"/>
          <w:szCs w:val="20"/>
          <w:lang w:eastAsia="zh-CN"/>
        </w:rPr>
        <w:t xml:space="preserve"> p</w:t>
      </w:r>
      <w:r>
        <w:rPr>
          <w:b/>
          <w:sz w:val="20"/>
          <w:szCs w:val="20"/>
          <w:lang w:eastAsia="zh-CN"/>
        </w:rPr>
        <w:t>rocedure</w:t>
      </w:r>
      <w:r>
        <w:rPr>
          <w:rFonts w:hint="eastAsia"/>
          <w:b/>
          <w:sz w:val="20"/>
          <w:szCs w:val="20"/>
          <w:lang w:eastAsia="zh-CN"/>
        </w:rPr>
        <w:t xml:space="preserve">, soft </w:t>
      </w:r>
      <w:r>
        <w:rPr>
          <w:b/>
          <w:sz w:val="20"/>
          <w:szCs w:val="20"/>
          <w:lang w:eastAsia="zh-CN"/>
        </w:rPr>
        <w:t>satellite</w:t>
      </w:r>
      <w:r>
        <w:rPr>
          <w:rFonts w:hint="eastAsia"/>
          <w:b/>
          <w:sz w:val="20"/>
          <w:szCs w:val="20"/>
          <w:lang w:eastAsia="zh-CN"/>
        </w:rPr>
        <w:t xml:space="preserve"> </w:t>
      </w:r>
      <w:r>
        <w:rPr>
          <w:b/>
          <w:sz w:val="20"/>
          <w:szCs w:val="20"/>
          <w:lang w:eastAsia="zh-CN"/>
        </w:rPr>
        <w:t>switching</w:t>
      </w:r>
      <w:r>
        <w:rPr>
          <w:rFonts w:hint="eastAsia"/>
          <w:b/>
          <w:sz w:val="20"/>
          <w:szCs w:val="20"/>
          <w:lang w:eastAsia="zh-CN"/>
        </w:rPr>
        <w:t xml:space="preserve"> without PCI change is feasible</w:t>
      </w:r>
      <w:r w:rsidRPr="00A30223">
        <w:rPr>
          <w:rFonts w:hint="eastAsia"/>
          <w:b/>
          <w:sz w:val="20"/>
          <w:szCs w:val="20"/>
          <w:lang w:eastAsia="zh-CN"/>
        </w:rPr>
        <w:t>.</w:t>
      </w:r>
    </w:p>
    <w:p w:rsidR="00FF1071" w:rsidRDefault="00FF1071" w:rsidP="00FF1071">
      <w:pPr>
        <w:rPr>
          <w:b/>
          <w:sz w:val="20"/>
          <w:szCs w:val="20"/>
          <w:lang w:eastAsia="zh-CN"/>
        </w:rPr>
      </w:pPr>
    </w:p>
    <w:p w:rsidR="00ED6751" w:rsidRPr="00DF4933" w:rsidRDefault="00ED6751" w:rsidP="00FF1071">
      <w:pPr>
        <w:rPr>
          <w:sz w:val="20"/>
          <w:szCs w:val="20"/>
          <w:lang w:eastAsia="zh-CN"/>
        </w:rPr>
      </w:pPr>
      <w:r w:rsidRPr="00DF4933">
        <w:rPr>
          <w:rFonts w:hint="eastAsia"/>
          <w:sz w:val="20"/>
          <w:szCs w:val="20"/>
          <w:lang w:eastAsia="zh-CN"/>
        </w:rPr>
        <w:t xml:space="preserve">In </w:t>
      </w:r>
      <w:r w:rsidRPr="00DF4933">
        <w:rPr>
          <w:sz w:val="20"/>
          <w:szCs w:val="20"/>
          <w:lang w:eastAsia="zh-CN"/>
        </w:rPr>
        <w:t>addition</w:t>
      </w:r>
      <w:r w:rsidRPr="00DF4933">
        <w:rPr>
          <w:rFonts w:hint="eastAsia"/>
          <w:sz w:val="20"/>
          <w:szCs w:val="20"/>
          <w:lang w:eastAsia="zh-CN"/>
        </w:rPr>
        <w:t>, the LS content for soft satellite switching is formulated as follows:</w:t>
      </w:r>
    </w:p>
    <w:tbl>
      <w:tblPr>
        <w:tblStyle w:val="a9"/>
        <w:tblW w:w="0" w:type="auto"/>
        <w:tblLook w:val="04A0" w:firstRow="1" w:lastRow="0" w:firstColumn="1" w:lastColumn="0" w:noHBand="0" w:noVBand="1"/>
      </w:tblPr>
      <w:tblGrid>
        <w:gridCol w:w="9533"/>
      </w:tblGrid>
      <w:tr w:rsidR="00ED6751" w:rsidTr="00DF4933">
        <w:tc>
          <w:tcPr>
            <w:tcW w:w="9533" w:type="dxa"/>
          </w:tcPr>
          <w:p w:rsidR="00ED6751" w:rsidRPr="00F00391" w:rsidRDefault="00ED6751" w:rsidP="007D1D06">
            <w:pPr>
              <w:rPr>
                <w:color w:val="000000"/>
                <w:sz w:val="20"/>
                <w:szCs w:val="20"/>
                <w:lang w:eastAsia="zh-CN"/>
              </w:rPr>
            </w:pPr>
            <w:bookmarkStart w:id="4" w:name="_GoBack"/>
            <w:bookmarkEnd w:id="4"/>
            <w:r w:rsidRPr="00F00391">
              <w:rPr>
                <w:b/>
                <w:color w:val="000000"/>
                <w:sz w:val="20"/>
                <w:szCs w:val="20"/>
              </w:rPr>
              <w:t xml:space="preserve">Question 1: </w:t>
            </w:r>
            <w:r w:rsidRPr="00C9081C">
              <w:rPr>
                <w:rFonts w:hint="eastAsia"/>
                <w:color w:val="000000"/>
                <w:sz w:val="20"/>
                <w:szCs w:val="20"/>
                <w:lang w:eastAsia="zh-CN"/>
              </w:rPr>
              <w:t xml:space="preserve">Is it feasible </w:t>
            </w:r>
            <w:r>
              <w:rPr>
                <w:rFonts w:hint="eastAsia"/>
                <w:color w:val="000000"/>
                <w:sz w:val="20"/>
                <w:szCs w:val="20"/>
                <w:lang w:eastAsia="zh-CN"/>
              </w:rPr>
              <w:t xml:space="preserve">for </w:t>
            </w:r>
            <w:r w:rsidRPr="00C9081C">
              <w:rPr>
                <w:color w:val="000000"/>
                <w:sz w:val="20"/>
                <w:szCs w:val="20"/>
              </w:rPr>
              <w:t>soft satellite switching without PCI change</w:t>
            </w:r>
            <w:r>
              <w:rPr>
                <w:rFonts w:hint="eastAsia"/>
                <w:color w:val="000000"/>
                <w:sz w:val="20"/>
                <w:szCs w:val="20"/>
                <w:lang w:eastAsia="zh-CN"/>
              </w:rPr>
              <w:t xml:space="preserve"> from RAN1 </w:t>
            </w:r>
            <w:r>
              <w:rPr>
                <w:color w:val="000000"/>
                <w:sz w:val="20"/>
                <w:szCs w:val="20"/>
                <w:lang w:eastAsia="zh-CN"/>
              </w:rPr>
              <w:t>perspective</w:t>
            </w:r>
            <w:r>
              <w:rPr>
                <w:rFonts w:hint="eastAsia"/>
                <w:color w:val="000000"/>
                <w:sz w:val="20"/>
                <w:szCs w:val="20"/>
                <w:lang w:eastAsia="zh-CN"/>
              </w:rPr>
              <w:t xml:space="preserve">? </w:t>
            </w:r>
          </w:p>
          <w:p w:rsidR="00ED6751" w:rsidRPr="00F00391" w:rsidRDefault="00ED6751" w:rsidP="007D1D06">
            <w:pPr>
              <w:rPr>
                <w:color w:val="000000"/>
                <w:sz w:val="20"/>
                <w:szCs w:val="20"/>
              </w:rPr>
            </w:pPr>
            <w:r w:rsidRPr="00F00391">
              <w:rPr>
                <w:b/>
                <w:color w:val="000000"/>
                <w:sz w:val="20"/>
                <w:szCs w:val="20"/>
              </w:rPr>
              <w:t>Reply:</w:t>
            </w:r>
            <w:r w:rsidRPr="00F00391">
              <w:rPr>
                <w:color w:val="000000"/>
                <w:sz w:val="20"/>
                <w:szCs w:val="20"/>
              </w:rPr>
              <w:t xml:space="preserve"> </w:t>
            </w:r>
          </w:p>
          <w:p w:rsidR="00ED6751" w:rsidRDefault="00ED6751" w:rsidP="007D1D06">
            <w:pPr>
              <w:rPr>
                <w:rFonts w:eastAsiaTheme="minorEastAsia"/>
                <w:b/>
                <w:bCs/>
                <w:sz w:val="20"/>
                <w:szCs w:val="20"/>
              </w:rPr>
            </w:pPr>
            <w:r w:rsidRPr="00F00391">
              <w:rPr>
                <w:color w:val="000000"/>
                <w:sz w:val="20"/>
                <w:szCs w:val="20"/>
              </w:rPr>
              <w:t xml:space="preserve">RAN1 </w:t>
            </w:r>
            <w:r>
              <w:rPr>
                <w:rFonts w:hint="eastAsia"/>
                <w:color w:val="000000"/>
                <w:sz w:val="20"/>
                <w:szCs w:val="20"/>
                <w:lang w:eastAsia="zh-CN"/>
              </w:rPr>
              <w:t xml:space="preserve">has analyzed the UE behavior and </w:t>
            </w:r>
            <w:proofErr w:type="spellStart"/>
            <w:r>
              <w:rPr>
                <w:rFonts w:hint="eastAsia"/>
                <w:color w:val="000000"/>
                <w:sz w:val="20"/>
                <w:szCs w:val="20"/>
                <w:lang w:eastAsia="zh-CN"/>
              </w:rPr>
              <w:t>gNB</w:t>
            </w:r>
            <w:proofErr w:type="spellEnd"/>
            <w:r>
              <w:rPr>
                <w:rFonts w:hint="eastAsia"/>
                <w:color w:val="000000"/>
                <w:sz w:val="20"/>
                <w:szCs w:val="20"/>
                <w:lang w:eastAsia="zh-CN"/>
              </w:rPr>
              <w:t xml:space="preserve"> coordination in soft satellite switching and observed that there is potential </w:t>
            </w:r>
            <w:r>
              <w:rPr>
                <w:color w:val="000000"/>
                <w:sz w:val="20"/>
                <w:szCs w:val="20"/>
                <w:lang w:eastAsia="zh-CN"/>
              </w:rPr>
              <w:t>impact</w:t>
            </w:r>
            <w:r>
              <w:rPr>
                <w:rFonts w:hint="eastAsia"/>
                <w:color w:val="000000"/>
                <w:sz w:val="20"/>
                <w:szCs w:val="20"/>
                <w:lang w:eastAsia="zh-CN"/>
              </w:rPr>
              <w:t xml:space="preserve"> to RAN1 specification. </w:t>
            </w:r>
            <w:r>
              <w:rPr>
                <w:color w:val="000000"/>
                <w:sz w:val="20"/>
                <w:szCs w:val="20"/>
                <w:lang w:eastAsia="zh-CN"/>
              </w:rPr>
              <w:t>Nevertheless</w:t>
            </w:r>
            <w:r>
              <w:rPr>
                <w:rFonts w:hint="eastAsia"/>
                <w:color w:val="000000"/>
                <w:sz w:val="20"/>
                <w:szCs w:val="20"/>
                <w:lang w:eastAsia="zh-CN"/>
              </w:rPr>
              <w:t xml:space="preserve">, from technical </w:t>
            </w:r>
            <w:r>
              <w:rPr>
                <w:color w:val="000000"/>
                <w:sz w:val="20"/>
                <w:szCs w:val="20"/>
                <w:lang w:eastAsia="zh-CN"/>
              </w:rPr>
              <w:t>perspective</w:t>
            </w:r>
            <w:r>
              <w:rPr>
                <w:rFonts w:hint="eastAsia"/>
                <w:color w:val="000000"/>
                <w:sz w:val="20"/>
                <w:szCs w:val="20"/>
                <w:lang w:eastAsia="zh-CN"/>
              </w:rPr>
              <w:t xml:space="preserve">, it is </w:t>
            </w:r>
            <w:r>
              <w:rPr>
                <w:color w:val="000000"/>
                <w:sz w:val="20"/>
                <w:szCs w:val="20"/>
                <w:lang w:eastAsia="zh-CN"/>
              </w:rPr>
              <w:t>feasible</w:t>
            </w:r>
            <w:r>
              <w:rPr>
                <w:rFonts w:hint="eastAsia"/>
                <w:color w:val="000000"/>
                <w:sz w:val="20"/>
                <w:szCs w:val="20"/>
                <w:lang w:eastAsia="zh-CN"/>
              </w:rPr>
              <w:t>.</w:t>
            </w:r>
          </w:p>
        </w:tc>
      </w:tr>
    </w:tbl>
    <w:p w:rsidR="00ED6751" w:rsidRDefault="00ED6751" w:rsidP="00ED6751">
      <w:pPr>
        <w:pStyle w:val="a4"/>
        <w:ind w:firstLineChars="0" w:firstLine="0"/>
        <w:rPr>
          <w:rFonts w:eastAsiaTheme="minorEastAsia"/>
          <w:b/>
          <w:bCs/>
          <w:sz w:val="20"/>
          <w:szCs w:val="20"/>
        </w:rPr>
      </w:pPr>
    </w:p>
    <w:p w:rsidR="00B4721B" w:rsidRPr="00A30223" w:rsidRDefault="00B4721B" w:rsidP="00FF1071">
      <w:pPr>
        <w:rPr>
          <w:b/>
          <w:sz w:val="20"/>
          <w:szCs w:val="20"/>
          <w:lang w:eastAsia="zh-CN"/>
        </w:rPr>
      </w:pPr>
    </w:p>
    <w:p w:rsidR="00022526" w:rsidRDefault="00022526" w:rsidP="00022526">
      <w:pPr>
        <w:pStyle w:val="1"/>
        <w:rPr>
          <w:lang w:eastAsia="zh-CN"/>
        </w:rPr>
      </w:pPr>
      <w:r>
        <w:rPr>
          <w:rFonts w:hint="eastAsia"/>
          <w:lang w:eastAsia="zh-CN"/>
        </w:rPr>
        <w:t>References</w:t>
      </w:r>
    </w:p>
    <w:p w:rsidR="002325D2" w:rsidRDefault="002325D2" w:rsidP="00C62018">
      <w:pPr>
        <w:pStyle w:val="a4"/>
        <w:numPr>
          <w:ilvl w:val="0"/>
          <w:numId w:val="16"/>
        </w:numPr>
        <w:spacing w:line="288" w:lineRule="auto"/>
        <w:ind w:firstLineChars="0"/>
        <w:rPr>
          <w:sz w:val="20"/>
          <w:szCs w:val="20"/>
        </w:rPr>
      </w:pPr>
      <w:bookmarkStart w:id="5" w:name="_Ref109393801"/>
      <w:bookmarkStart w:id="6" w:name="_Ref67421467"/>
      <w:r w:rsidRPr="002325D2">
        <w:rPr>
          <w:sz w:val="20"/>
          <w:szCs w:val="20"/>
        </w:rPr>
        <w:t>R2-2304273</w:t>
      </w:r>
      <w:r w:rsidRPr="002325D2">
        <w:rPr>
          <w:rFonts w:hint="eastAsia"/>
          <w:sz w:val="20"/>
          <w:szCs w:val="20"/>
        </w:rPr>
        <w:t xml:space="preserve">, </w:t>
      </w:r>
      <w:r w:rsidRPr="002325D2">
        <w:rPr>
          <w:sz w:val="20"/>
          <w:szCs w:val="20"/>
        </w:rPr>
        <w:t>LS on unchanged PCI</w:t>
      </w:r>
      <w:r w:rsidR="006C2D0F">
        <w:rPr>
          <w:rFonts w:hint="eastAsia"/>
          <w:sz w:val="20"/>
          <w:szCs w:val="20"/>
          <w:lang w:eastAsia="zh-CN"/>
        </w:rPr>
        <w:t>,</w:t>
      </w:r>
      <w:r w:rsidR="006C2D0F" w:rsidRPr="006C2D0F">
        <w:rPr>
          <w:rFonts w:hint="eastAsia"/>
          <w:sz w:val="20"/>
          <w:szCs w:val="20"/>
          <w:lang w:eastAsia="zh-CN"/>
        </w:rPr>
        <w:t xml:space="preserve"> </w:t>
      </w:r>
      <w:r w:rsidR="006C2D0F">
        <w:rPr>
          <w:rFonts w:hint="eastAsia"/>
          <w:sz w:val="20"/>
          <w:szCs w:val="20"/>
          <w:lang w:eastAsia="zh-CN"/>
        </w:rPr>
        <w:t>RAN2</w:t>
      </w:r>
    </w:p>
    <w:p w:rsidR="00E15E73" w:rsidRPr="006C2D0F" w:rsidRDefault="00E15E73" w:rsidP="00C62018">
      <w:pPr>
        <w:pStyle w:val="a4"/>
        <w:numPr>
          <w:ilvl w:val="0"/>
          <w:numId w:val="16"/>
        </w:numPr>
        <w:spacing w:line="288" w:lineRule="auto"/>
        <w:ind w:firstLineChars="0"/>
        <w:rPr>
          <w:sz w:val="20"/>
          <w:szCs w:val="20"/>
        </w:rPr>
      </w:pPr>
      <w:r w:rsidRPr="006C2D0F">
        <w:rPr>
          <w:rFonts w:hint="eastAsia"/>
          <w:sz w:val="20"/>
          <w:szCs w:val="20"/>
        </w:rPr>
        <w:t>R1-</w:t>
      </w:r>
      <w:r w:rsidRPr="006C2D0F">
        <w:rPr>
          <w:sz w:val="20"/>
          <w:szCs w:val="20"/>
        </w:rPr>
        <w:t>2306210</w:t>
      </w:r>
      <w:r w:rsidRPr="006C2D0F">
        <w:rPr>
          <w:rFonts w:hint="eastAsia"/>
          <w:sz w:val="20"/>
          <w:szCs w:val="20"/>
        </w:rPr>
        <w:t xml:space="preserve">, </w:t>
      </w:r>
      <w:r w:rsidR="006C2D0F" w:rsidRPr="006C2D0F">
        <w:rPr>
          <w:rFonts w:hint="eastAsia"/>
          <w:sz w:val="20"/>
          <w:szCs w:val="20"/>
        </w:rPr>
        <w:t>Reply LS to RAN2 on unchanged PCI</w:t>
      </w:r>
      <w:r w:rsidR="006C2D0F" w:rsidRPr="006C2D0F">
        <w:rPr>
          <w:rFonts w:hint="eastAsia"/>
          <w:sz w:val="20"/>
          <w:szCs w:val="20"/>
          <w:lang w:eastAsia="zh-CN"/>
        </w:rPr>
        <w:t>,</w:t>
      </w:r>
      <w:r w:rsidRPr="006C2D0F">
        <w:rPr>
          <w:rFonts w:hint="eastAsia"/>
          <w:sz w:val="20"/>
          <w:szCs w:val="20"/>
        </w:rPr>
        <w:t xml:space="preserve"> RAN1</w:t>
      </w:r>
      <w:r w:rsidR="006C2D0F" w:rsidRPr="006C2D0F">
        <w:rPr>
          <w:rFonts w:hint="eastAsia"/>
          <w:sz w:val="20"/>
          <w:szCs w:val="20"/>
          <w:lang w:eastAsia="zh-CN"/>
        </w:rPr>
        <w:t xml:space="preserve"> </w:t>
      </w:r>
    </w:p>
    <w:p w:rsidR="006C2D0F" w:rsidRPr="006C2D0F" w:rsidRDefault="008A00DB" w:rsidP="006C2D0F">
      <w:pPr>
        <w:pStyle w:val="a4"/>
        <w:numPr>
          <w:ilvl w:val="0"/>
          <w:numId w:val="16"/>
        </w:numPr>
        <w:spacing w:line="288" w:lineRule="auto"/>
        <w:ind w:firstLineChars="0"/>
        <w:rPr>
          <w:sz w:val="20"/>
          <w:szCs w:val="20"/>
        </w:rPr>
      </w:pPr>
      <w:r w:rsidRPr="006C2D0F">
        <w:rPr>
          <w:sz w:val="20"/>
          <w:szCs w:val="20"/>
        </w:rPr>
        <w:t>Chairman’s note, 3GPP RAN</w:t>
      </w:r>
      <w:r w:rsidR="001859F1" w:rsidRPr="006C2D0F">
        <w:rPr>
          <w:rFonts w:hint="eastAsia"/>
          <w:sz w:val="20"/>
          <w:szCs w:val="20"/>
          <w:lang w:eastAsia="zh-CN"/>
        </w:rPr>
        <w:t>2</w:t>
      </w:r>
      <w:r w:rsidRPr="006C2D0F">
        <w:rPr>
          <w:sz w:val="20"/>
          <w:szCs w:val="20"/>
        </w:rPr>
        <w:t xml:space="preserve"> #1</w:t>
      </w:r>
      <w:r w:rsidR="001859F1" w:rsidRPr="006C2D0F">
        <w:rPr>
          <w:rFonts w:hint="eastAsia"/>
          <w:sz w:val="20"/>
          <w:szCs w:val="20"/>
          <w:lang w:eastAsia="zh-CN"/>
        </w:rPr>
        <w:t>21</w:t>
      </w:r>
      <w:r w:rsidR="0079173C" w:rsidRPr="006C2D0F">
        <w:rPr>
          <w:rFonts w:hint="eastAsia"/>
          <w:sz w:val="20"/>
          <w:szCs w:val="20"/>
          <w:lang w:eastAsia="zh-CN"/>
        </w:rPr>
        <w:t>bis-e</w:t>
      </w:r>
      <w:r w:rsidR="00C62018" w:rsidRPr="006C2D0F">
        <w:rPr>
          <w:sz w:val="20"/>
          <w:szCs w:val="20"/>
        </w:rPr>
        <w:t>.</w:t>
      </w:r>
      <w:bookmarkEnd w:id="5"/>
      <w:bookmarkEnd w:id="6"/>
    </w:p>
    <w:sectPr w:rsidR="006C2D0F" w:rsidRPr="006C2D0F"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39F" w:rsidRDefault="003E639F" w:rsidP="005766B9">
      <w:pPr>
        <w:spacing w:after="0"/>
      </w:pPr>
      <w:r>
        <w:separator/>
      </w:r>
    </w:p>
  </w:endnote>
  <w:endnote w:type="continuationSeparator" w:id="0">
    <w:p w:rsidR="003E639F" w:rsidRDefault="003E639F"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39F" w:rsidRDefault="003E639F" w:rsidP="005766B9">
      <w:pPr>
        <w:spacing w:after="0"/>
      </w:pPr>
      <w:r>
        <w:separator/>
      </w:r>
    </w:p>
  </w:footnote>
  <w:footnote w:type="continuationSeparator" w:id="0">
    <w:p w:rsidR="003E639F" w:rsidRDefault="003E639F"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70BB"/>
    <w:multiLevelType w:val="hybridMultilevel"/>
    <w:tmpl w:val="DC00ABCA"/>
    <w:lvl w:ilvl="0" w:tplc="A110509C">
      <w:numFmt w:val="bullet"/>
      <w:lvlText w:val="-"/>
      <w:lvlJc w:val="left"/>
      <w:pPr>
        <w:ind w:left="780" w:hanging="360"/>
      </w:pPr>
      <w:rPr>
        <w:rFonts w:ascii="Times New Roman" w:eastAsia="宋体" w:hAnsi="Times New Roman" w:cs="Times New Roman"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9">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4">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96B2C51"/>
    <w:multiLevelType w:val="hybridMultilevel"/>
    <w:tmpl w:val="D22426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7"/>
  </w:num>
  <w:num w:numId="6">
    <w:abstractNumId w:val="9"/>
  </w:num>
  <w:num w:numId="7">
    <w:abstractNumId w:val="7"/>
  </w:num>
  <w:num w:numId="8">
    <w:abstractNumId w:val="14"/>
  </w:num>
  <w:num w:numId="9">
    <w:abstractNumId w:val="4"/>
  </w:num>
  <w:num w:numId="10">
    <w:abstractNumId w:val="11"/>
  </w:num>
  <w:num w:numId="11">
    <w:abstractNumId w:val="8"/>
  </w:num>
  <w:num w:numId="12">
    <w:abstractNumId w:val="24"/>
  </w:num>
  <w:num w:numId="13">
    <w:abstractNumId w:val="23"/>
  </w:num>
  <w:num w:numId="14">
    <w:abstractNumId w:val="6"/>
  </w:num>
  <w:num w:numId="15">
    <w:abstractNumId w:val="3"/>
  </w:num>
  <w:num w:numId="16">
    <w:abstractNumId w:val="1"/>
  </w:num>
  <w:num w:numId="17">
    <w:abstractNumId w:val="11"/>
  </w:num>
  <w:num w:numId="18">
    <w:abstractNumId w:val="20"/>
  </w:num>
  <w:num w:numId="19">
    <w:abstractNumId w:val="11"/>
  </w:num>
  <w:num w:numId="20">
    <w:abstractNumId w:val="11"/>
  </w:num>
  <w:num w:numId="21">
    <w:abstractNumId w:val="19"/>
  </w:num>
  <w:num w:numId="22">
    <w:abstractNumId w:val="18"/>
  </w:num>
  <w:num w:numId="23">
    <w:abstractNumId w:val="5"/>
  </w:num>
  <w:num w:numId="24">
    <w:abstractNumId w:val="15"/>
  </w:num>
  <w:num w:numId="25">
    <w:abstractNumId w:val="21"/>
  </w:num>
  <w:num w:numId="26">
    <w:abstractNumId w:val="11"/>
  </w:num>
  <w:num w:numId="27">
    <w:abstractNumId w:val="12"/>
  </w:num>
  <w:num w:numId="28">
    <w:abstractNumId w:val="22"/>
  </w:num>
  <w:num w:numId="29">
    <w:abstractNumId w:val="0"/>
  </w:num>
  <w:num w:numId="30">
    <w:abstractNumId w:val="13"/>
  </w:num>
  <w:num w:numId="31">
    <w:abstractNumId w:val="11"/>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60F"/>
    <w:rsid w:val="00001CF7"/>
    <w:rsid w:val="000038BB"/>
    <w:rsid w:val="000071F0"/>
    <w:rsid w:val="00007304"/>
    <w:rsid w:val="000100ED"/>
    <w:rsid w:val="00010800"/>
    <w:rsid w:val="000136BC"/>
    <w:rsid w:val="000140B8"/>
    <w:rsid w:val="000144FA"/>
    <w:rsid w:val="000155FE"/>
    <w:rsid w:val="00015839"/>
    <w:rsid w:val="0001593E"/>
    <w:rsid w:val="0001694E"/>
    <w:rsid w:val="00016BD1"/>
    <w:rsid w:val="00022526"/>
    <w:rsid w:val="00022B33"/>
    <w:rsid w:val="00024E99"/>
    <w:rsid w:val="00026F72"/>
    <w:rsid w:val="000277B4"/>
    <w:rsid w:val="000403BB"/>
    <w:rsid w:val="00041D33"/>
    <w:rsid w:val="00051FFB"/>
    <w:rsid w:val="000539D4"/>
    <w:rsid w:val="00053B57"/>
    <w:rsid w:val="00057E5E"/>
    <w:rsid w:val="00060253"/>
    <w:rsid w:val="00064F8E"/>
    <w:rsid w:val="00066C1E"/>
    <w:rsid w:val="0007688C"/>
    <w:rsid w:val="00083733"/>
    <w:rsid w:val="00095154"/>
    <w:rsid w:val="0009657D"/>
    <w:rsid w:val="0009797B"/>
    <w:rsid w:val="000A113C"/>
    <w:rsid w:val="000A1682"/>
    <w:rsid w:val="000A17E1"/>
    <w:rsid w:val="000A1993"/>
    <w:rsid w:val="000A2E20"/>
    <w:rsid w:val="000A42C6"/>
    <w:rsid w:val="000A4D22"/>
    <w:rsid w:val="000A7473"/>
    <w:rsid w:val="000B0D1F"/>
    <w:rsid w:val="000B0EF7"/>
    <w:rsid w:val="000B1CDE"/>
    <w:rsid w:val="000C000D"/>
    <w:rsid w:val="000C0F9B"/>
    <w:rsid w:val="000C3482"/>
    <w:rsid w:val="000C5E6E"/>
    <w:rsid w:val="000D3A09"/>
    <w:rsid w:val="000E079F"/>
    <w:rsid w:val="000E09A4"/>
    <w:rsid w:val="000E0A4F"/>
    <w:rsid w:val="000E59E6"/>
    <w:rsid w:val="000F24C8"/>
    <w:rsid w:val="000F38C2"/>
    <w:rsid w:val="000F454F"/>
    <w:rsid w:val="000F4CBA"/>
    <w:rsid w:val="000F5E56"/>
    <w:rsid w:val="000F681E"/>
    <w:rsid w:val="000F7A49"/>
    <w:rsid w:val="0010025B"/>
    <w:rsid w:val="00100A9C"/>
    <w:rsid w:val="00100E10"/>
    <w:rsid w:val="0010334D"/>
    <w:rsid w:val="001113E7"/>
    <w:rsid w:val="00111C06"/>
    <w:rsid w:val="00116178"/>
    <w:rsid w:val="00122FDA"/>
    <w:rsid w:val="00124F35"/>
    <w:rsid w:val="00125C85"/>
    <w:rsid w:val="001316C7"/>
    <w:rsid w:val="00133B3A"/>
    <w:rsid w:val="00133D93"/>
    <w:rsid w:val="001350A7"/>
    <w:rsid w:val="001359C9"/>
    <w:rsid w:val="001413DE"/>
    <w:rsid w:val="00145137"/>
    <w:rsid w:val="00145F59"/>
    <w:rsid w:val="00146925"/>
    <w:rsid w:val="001476C4"/>
    <w:rsid w:val="001526BE"/>
    <w:rsid w:val="00153CB2"/>
    <w:rsid w:val="00156F4E"/>
    <w:rsid w:val="00161D56"/>
    <w:rsid w:val="00162E81"/>
    <w:rsid w:val="0016554C"/>
    <w:rsid w:val="00166088"/>
    <w:rsid w:val="001665D0"/>
    <w:rsid w:val="00166D1E"/>
    <w:rsid w:val="00167A71"/>
    <w:rsid w:val="0017207E"/>
    <w:rsid w:val="00174917"/>
    <w:rsid w:val="00175C05"/>
    <w:rsid w:val="00176485"/>
    <w:rsid w:val="00176AA9"/>
    <w:rsid w:val="001815D6"/>
    <w:rsid w:val="00181D71"/>
    <w:rsid w:val="0018295A"/>
    <w:rsid w:val="001859F1"/>
    <w:rsid w:val="00185AF2"/>
    <w:rsid w:val="001A1939"/>
    <w:rsid w:val="001A3CA9"/>
    <w:rsid w:val="001A3F70"/>
    <w:rsid w:val="001A4EE3"/>
    <w:rsid w:val="001B053D"/>
    <w:rsid w:val="001B172A"/>
    <w:rsid w:val="001B27FD"/>
    <w:rsid w:val="001B68DF"/>
    <w:rsid w:val="001B7E72"/>
    <w:rsid w:val="001C349B"/>
    <w:rsid w:val="001C3AAC"/>
    <w:rsid w:val="001C5F11"/>
    <w:rsid w:val="001C6365"/>
    <w:rsid w:val="001D17CB"/>
    <w:rsid w:val="001D1D74"/>
    <w:rsid w:val="001D2819"/>
    <w:rsid w:val="001D36D4"/>
    <w:rsid w:val="001D3AB5"/>
    <w:rsid w:val="001D3D89"/>
    <w:rsid w:val="001E0A22"/>
    <w:rsid w:val="001E3E3B"/>
    <w:rsid w:val="001E4A04"/>
    <w:rsid w:val="001E55CD"/>
    <w:rsid w:val="001E6FD0"/>
    <w:rsid w:val="001F08B7"/>
    <w:rsid w:val="001F3220"/>
    <w:rsid w:val="001F47D7"/>
    <w:rsid w:val="00203D71"/>
    <w:rsid w:val="00203F64"/>
    <w:rsid w:val="00205652"/>
    <w:rsid w:val="002155C8"/>
    <w:rsid w:val="00216720"/>
    <w:rsid w:val="00217522"/>
    <w:rsid w:val="0022017F"/>
    <w:rsid w:val="00220204"/>
    <w:rsid w:val="00221889"/>
    <w:rsid w:val="00221EFD"/>
    <w:rsid w:val="00222957"/>
    <w:rsid w:val="002268EE"/>
    <w:rsid w:val="0023015E"/>
    <w:rsid w:val="0023033A"/>
    <w:rsid w:val="002325D2"/>
    <w:rsid w:val="002347E5"/>
    <w:rsid w:val="00234C42"/>
    <w:rsid w:val="00236E2C"/>
    <w:rsid w:val="00240B72"/>
    <w:rsid w:val="00242902"/>
    <w:rsid w:val="0024394D"/>
    <w:rsid w:val="00244AD7"/>
    <w:rsid w:val="002467A8"/>
    <w:rsid w:val="00252298"/>
    <w:rsid w:val="0025290E"/>
    <w:rsid w:val="002550B6"/>
    <w:rsid w:val="00262156"/>
    <w:rsid w:val="00264305"/>
    <w:rsid w:val="00265C1B"/>
    <w:rsid w:val="002670A1"/>
    <w:rsid w:val="002721D1"/>
    <w:rsid w:val="0027226E"/>
    <w:rsid w:val="00282BC1"/>
    <w:rsid w:val="00282FCB"/>
    <w:rsid w:val="00290C25"/>
    <w:rsid w:val="00291413"/>
    <w:rsid w:val="0029253C"/>
    <w:rsid w:val="0029312F"/>
    <w:rsid w:val="002969E3"/>
    <w:rsid w:val="00296C80"/>
    <w:rsid w:val="00297EA5"/>
    <w:rsid w:val="002A00F1"/>
    <w:rsid w:val="002A6E5E"/>
    <w:rsid w:val="002A708D"/>
    <w:rsid w:val="002B4F39"/>
    <w:rsid w:val="002B561D"/>
    <w:rsid w:val="002B5829"/>
    <w:rsid w:val="002B5F86"/>
    <w:rsid w:val="002B6030"/>
    <w:rsid w:val="002B6E82"/>
    <w:rsid w:val="002B73AF"/>
    <w:rsid w:val="002C26A7"/>
    <w:rsid w:val="002C2CBC"/>
    <w:rsid w:val="002C2DCD"/>
    <w:rsid w:val="002C7C77"/>
    <w:rsid w:val="002D1371"/>
    <w:rsid w:val="002D1479"/>
    <w:rsid w:val="002E55B1"/>
    <w:rsid w:val="002E59D8"/>
    <w:rsid w:val="002E6DA7"/>
    <w:rsid w:val="002F1E6B"/>
    <w:rsid w:val="002F5F8C"/>
    <w:rsid w:val="002F68E7"/>
    <w:rsid w:val="00302BE7"/>
    <w:rsid w:val="003039CC"/>
    <w:rsid w:val="0030494C"/>
    <w:rsid w:val="003072B1"/>
    <w:rsid w:val="00307FDA"/>
    <w:rsid w:val="00322044"/>
    <w:rsid w:val="0032319A"/>
    <w:rsid w:val="00326D98"/>
    <w:rsid w:val="00327D03"/>
    <w:rsid w:val="00330B89"/>
    <w:rsid w:val="00330FF9"/>
    <w:rsid w:val="00331838"/>
    <w:rsid w:val="003339B9"/>
    <w:rsid w:val="00337ADE"/>
    <w:rsid w:val="00340A1E"/>
    <w:rsid w:val="00345C71"/>
    <w:rsid w:val="00346AAF"/>
    <w:rsid w:val="00351057"/>
    <w:rsid w:val="003527A0"/>
    <w:rsid w:val="00353100"/>
    <w:rsid w:val="0035394A"/>
    <w:rsid w:val="00354651"/>
    <w:rsid w:val="00356137"/>
    <w:rsid w:val="00360543"/>
    <w:rsid w:val="00360BFD"/>
    <w:rsid w:val="0036115B"/>
    <w:rsid w:val="00363280"/>
    <w:rsid w:val="00364F3C"/>
    <w:rsid w:val="00367AD0"/>
    <w:rsid w:val="00374FD1"/>
    <w:rsid w:val="00380104"/>
    <w:rsid w:val="003811AC"/>
    <w:rsid w:val="00383456"/>
    <w:rsid w:val="00384121"/>
    <w:rsid w:val="003876C7"/>
    <w:rsid w:val="00390182"/>
    <w:rsid w:val="00393711"/>
    <w:rsid w:val="003A0E80"/>
    <w:rsid w:val="003A0F5D"/>
    <w:rsid w:val="003A1E70"/>
    <w:rsid w:val="003A2A9A"/>
    <w:rsid w:val="003A7990"/>
    <w:rsid w:val="003B0D31"/>
    <w:rsid w:val="003B2791"/>
    <w:rsid w:val="003B2D68"/>
    <w:rsid w:val="003B4CAF"/>
    <w:rsid w:val="003B5CC9"/>
    <w:rsid w:val="003C34EE"/>
    <w:rsid w:val="003C72CF"/>
    <w:rsid w:val="003C73BB"/>
    <w:rsid w:val="003D66CC"/>
    <w:rsid w:val="003D7C72"/>
    <w:rsid w:val="003E1730"/>
    <w:rsid w:val="003E61C0"/>
    <w:rsid w:val="003E639F"/>
    <w:rsid w:val="003E72C7"/>
    <w:rsid w:val="003F0F12"/>
    <w:rsid w:val="003F457F"/>
    <w:rsid w:val="003F5177"/>
    <w:rsid w:val="003F5B87"/>
    <w:rsid w:val="004043AF"/>
    <w:rsid w:val="0040595D"/>
    <w:rsid w:val="00410203"/>
    <w:rsid w:val="00410A57"/>
    <w:rsid w:val="0041226E"/>
    <w:rsid w:val="00414110"/>
    <w:rsid w:val="00415A1B"/>
    <w:rsid w:val="004160D9"/>
    <w:rsid w:val="00416452"/>
    <w:rsid w:val="0042153B"/>
    <w:rsid w:val="00424790"/>
    <w:rsid w:val="00425246"/>
    <w:rsid w:val="004252CE"/>
    <w:rsid w:val="00425F45"/>
    <w:rsid w:val="00426936"/>
    <w:rsid w:val="00434710"/>
    <w:rsid w:val="00437CE8"/>
    <w:rsid w:val="00445D1B"/>
    <w:rsid w:val="00446873"/>
    <w:rsid w:val="004510DC"/>
    <w:rsid w:val="00454954"/>
    <w:rsid w:val="004555A3"/>
    <w:rsid w:val="004558A1"/>
    <w:rsid w:val="004611C5"/>
    <w:rsid w:val="004664E2"/>
    <w:rsid w:val="00466D81"/>
    <w:rsid w:val="00467239"/>
    <w:rsid w:val="00473D6F"/>
    <w:rsid w:val="00474CB3"/>
    <w:rsid w:val="00475442"/>
    <w:rsid w:val="004803AA"/>
    <w:rsid w:val="00481759"/>
    <w:rsid w:val="004829CB"/>
    <w:rsid w:val="0048365F"/>
    <w:rsid w:val="00483CE9"/>
    <w:rsid w:val="00484FDA"/>
    <w:rsid w:val="00486518"/>
    <w:rsid w:val="004904BF"/>
    <w:rsid w:val="0049264E"/>
    <w:rsid w:val="00493E6C"/>
    <w:rsid w:val="00494068"/>
    <w:rsid w:val="00495BA9"/>
    <w:rsid w:val="00496596"/>
    <w:rsid w:val="004A1CC0"/>
    <w:rsid w:val="004A4C88"/>
    <w:rsid w:val="004A650F"/>
    <w:rsid w:val="004B00F4"/>
    <w:rsid w:val="004B0338"/>
    <w:rsid w:val="004B0A8A"/>
    <w:rsid w:val="004B2BA2"/>
    <w:rsid w:val="004B3DF2"/>
    <w:rsid w:val="004B4C60"/>
    <w:rsid w:val="004B5916"/>
    <w:rsid w:val="004B6D90"/>
    <w:rsid w:val="004C1A0E"/>
    <w:rsid w:val="004C2A3B"/>
    <w:rsid w:val="004C395A"/>
    <w:rsid w:val="004C5505"/>
    <w:rsid w:val="004C664A"/>
    <w:rsid w:val="004C694A"/>
    <w:rsid w:val="004C6D2D"/>
    <w:rsid w:val="004D0A77"/>
    <w:rsid w:val="004D181F"/>
    <w:rsid w:val="004D668B"/>
    <w:rsid w:val="004D6863"/>
    <w:rsid w:val="004E0D17"/>
    <w:rsid w:val="004E2A7D"/>
    <w:rsid w:val="004E3410"/>
    <w:rsid w:val="004E372A"/>
    <w:rsid w:val="004E4C51"/>
    <w:rsid w:val="004E792D"/>
    <w:rsid w:val="004F0319"/>
    <w:rsid w:val="004F3017"/>
    <w:rsid w:val="004F7DF9"/>
    <w:rsid w:val="005026A6"/>
    <w:rsid w:val="00503F2E"/>
    <w:rsid w:val="00505189"/>
    <w:rsid w:val="005079E8"/>
    <w:rsid w:val="005127FC"/>
    <w:rsid w:val="00514B50"/>
    <w:rsid w:val="00516229"/>
    <w:rsid w:val="00521EE4"/>
    <w:rsid w:val="00527C10"/>
    <w:rsid w:val="00527C8D"/>
    <w:rsid w:val="0053018D"/>
    <w:rsid w:val="005311BB"/>
    <w:rsid w:val="0053277D"/>
    <w:rsid w:val="00532AFE"/>
    <w:rsid w:val="005343A3"/>
    <w:rsid w:val="005416C3"/>
    <w:rsid w:val="005416CB"/>
    <w:rsid w:val="00542B86"/>
    <w:rsid w:val="005436FC"/>
    <w:rsid w:val="0054606B"/>
    <w:rsid w:val="0054620E"/>
    <w:rsid w:val="00547854"/>
    <w:rsid w:val="0055281A"/>
    <w:rsid w:val="00553DD4"/>
    <w:rsid w:val="0055409A"/>
    <w:rsid w:val="00554AD7"/>
    <w:rsid w:val="00555A7A"/>
    <w:rsid w:val="00556FD1"/>
    <w:rsid w:val="00557011"/>
    <w:rsid w:val="00560DA2"/>
    <w:rsid w:val="005640A6"/>
    <w:rsid w:val="00573C07"/>
    <w:rsid w:val="00574D8F"/>
    <w:rsid w:val="00575898"/>
    <w:rsid w:val="00575BF9"/>
    <w:rsid w:val="005766B9"/>
    <w:rsid w:val="005774D9"/>
    <w:rsid w:val="00581BD2"/>
    <w:rsid w:val="00585F72"/>
    <w:rsid w:val="00586162"/>
    <w:rsid w:val="00594A03"/>
    <w:rsid w:val="0059524A"/>
    <w:rsid w:val="005A6A09"/>
    <w:rsid w:val="005A71A5"/>
    <w:rsid w:val="005B1832"/>
    <w:rsid w:val="005B1ACA"/>
    <w:rsid w:val="005B476C"/>
    <w:rsid w:val="005C0F43"/>
    <w:rsid w:val="005C1D54"/>
    <w:rsid w:val="005C2053"/>
    <w:rsid w:val="005C33AF"/>
    <w:rsid w:val="005D02D2"/>
    <w:rsid w:val="005D3BAE"/>
    <w:rsid w:val="005D4AB7"/>
    <w:rsid w:val="005D59FE"/>
    <w:rsid w:val="005D678B"/>
    <w:rsid w:val="005D7384"/>
    <w:rsid w:val="005D7CB8"/>
    <w:rsid w:val="005D7DE4"/>
    <w:rsid w:val="005D7EAC"/>
    <w:rsid w:val="005E075A"/>
    <w:rsid w:val="005E5224"/>
    <w:rsid w:val="005E782A"/>
    <w:rsid w:val="005E7B20"/>
    <w:rsid w:val="005F026F"/>
    <w:rsid w:val="005F6DD9"/>
    <w:rsid w:val="005F7460"/>
    <w:rsid w:val="0060396D"/>
    <w:rsid w:val="00606069"/>
    <w:rsid w:val="00612517"/>
    <w:rsid w:val="00615C72"/>
    <w:rsid w:val="00622AA9"/>
    <w:rsid w:val="0062539F"/>
    <w:rsid w:val="00625638"/>
    <w:rsid w:val="006336D6"/>
    <w:rsid w:val="00633F1A"/>
    <w:rsid w:val="0063573D"/>
    <w:rsid w:val="0063760F"/>
    <w:rsid w:val="00637764"/>
    <w:rsid w:val="00637F91"/>
    <w:rsid w:val="00644C93"/>
    <w:rsid w:val="00644E22"/>
    <w:rsid w:val="00647D77"/>
    <w:rsid w:val="00650083"/>
    <w:rsid w:val="00651145"/>
    <w:rsid w:val="006545A6"/>
    <w:rsid w:val="00655738"/>
    <w:rsid w:val="00655CAB"/>
    <w:rsid w:val="00655F05"/>
    <w:rsid w:val="006608B0"/>
    <w:rsid w:val="00665D5F"/>
    <w:rsid w:val="006661DC"/>
    <w:rsid w:val="00666F86"/>
    <w:rsid w:val="00667395"/>
    <w:rsid w:val="00667697"/>
    <w:rsid w:val="006718BD"/>
    <w:rsid w:val="0067279F"/>
    <w:rsid w:val="00672AAB"/>
    <w:rsid w:val="00672C6A"/>
    <w:rsid w:val="006741A0"/>
    <w:rsid w:val="00674E17"/>
    <w:rsid w:val="006772DA"/>
    <w:rsid w:val="0068053F"/>
    <w:rsid w:val="0068145B"/>
    <w:rsid w:val="00681789"/>
    <w:rsid w:val="00683361"/>
    <w:rsid w:val="00683840"/>
    <w:rsid w:val="006842A8"/>
    <w:rsid w:val="0069001E"/>
    <w:rsid w:val="0069028B"/>
    <w:rsid w:val="0069123B"/>
    <w:rsid w:val="006925BC"/>
    <w:rsid w:val="00696EAB"/>
    <w:rsid w:val="006A0952"/>
    <w:rsid w:val="006A20C2"/>
    <w:rsid w:val="006A5D47"/>
    <w:rsid w:val="006B458A"/>
    <w:rsid w:val="006B4660"/>
    <w:rsid w:val="006B5D22"/>
    <w:rsid w:val="006B7E1F"/>
    <w:rsid w:val="006C0D0E"/>
    <w:rsid w:val="006C2D0F"/>
    <w:rsid w:val="006C3172"/>
    <w:rsid w:val="006C6437"/>
    <w:rsid w:val="006D060E"/>
    <w:rsid w:val="006D0773"/>
    <w:rsid w:val="006D3168"/>
    <w:rsid w:val="006D3201"/>
    <w:rsid w:val="006D6695"/>
    <w:rsid w:val="006F05EA"/>
    <w:rsid w:val="006F0911"/>
    <w:rsid w:val="006F16AB"/>
    <w:rsid w:val="006F468B"/>
    <w:rsid w:val="006F734C"/>
    <w:rsid w:val="00700340"/>
    <w:rsid w:val="00700CA5"/>
    <w:rsid w:val="00701BEF"/>
    <w:rsid w:val="00702022"/>
    <w:rsid w:val="00702433"/>
    <w:rsid w:val="00704701"/>
    <w:rsid w:val="00710F5C"/>
    <w:rsid w:val="00714CE3"/>
    <w:rsid w:val="0072037E"/>
    <w:rsid w:val="007205E2"/>
    <w:rsid w:val="00721DD2"/>
    <w:rsid w:val="00722FD9"/>
    <w:rsid w:val="00726533"/>
    <w:rsid w:val="00726A94"/>
    <w:rsid w:val="00730BC7"/>
    <w:rsid w:val="007314D5"/>
    <w:rsid w:val="007315AD"/>
    <w:rsid w:val="00732384"/>
    <w:rsid w:val="00735743"/>
    <w:rsid w:val="007412F3"/>
    <w:rsid w:val="00741A85"/>
    <w:rsid w:val="00744789"/>
    <w:rsid w:val="00750BF9"/>
    <w:rsid w:val="00750EAF"/>
    <w:rsid w:val="00754ACB"/>
    <w:rsid w:val="007551BC"/>
    <w:rsid w:val="00762F11"/>
    <w:rsid w:val="007707B5"/>
    <w:rsid w:val="00770953"/>
    <w:rsid w:val="007755DD"/>
    <w:rsid w:val="00776B8C"/>
    <w:rsid w:val="007774F5"/>
    <w:rsid w:val="00780C52"/>
    <w:rsid w:val="00781455"/>
    <w:rsid w:val="007842F6"/>
    <w:rsid w:val="00785924"/>
    <w:rsid w:val="007872EE"/>
    <w:rsid w:val="00790F22"/>
    <w:rsid w:val="0079173C"/>
    <w:rsid w:val="007919F2"/>
    <w:rsid w:val="00793589"/>
    <w:rsid w:val="00793913"/>
    <w:rsid w:val="00793B5C"/>
    <w:rsid w:val="00794767"/>
    <w:rsid w:val="007A196B"/>
    <w:rsid w:val="007A4BDA"/>
    <w:rsid w:val="007A571F"/>
    <w:rsid w:val="007A73BC"/>
    <w:rsid w:val="007B513E"/>
    <w:rsid w:val="007B5398"/>
    <w:rsid w:val="007B6F6F"/>
    <w:rsid w:val="007C1614"/>
    <w:rsid w:val="007C25A1"/>
    <w:rsid w:val="007C28A8"/>
    <w:rsid w:val="007C383E"/>
    <w:rsid w:val="007C434D"/>
    <w:rsid w:val="007C59F0"/>
    <w:rsid w:val="007C72C0"/>
    <w:rsid w:val="007C7583"/>
    <w:rsid w:val="007D0DB0"/>
    <w:rsid w:val="007D2138"/>
    <w:rsid w:val="007E6C27"/>
    <w:rsid w:val="007F020A"/>
    <w:rsid w:val="007F27C5"/>
    <w:rsid w:val="007F3D88"/>
    <w:rsid w:val="007F5705"/>
    <w:rsid w:val="007F58F9"/>
    <w:rsid w:val="00803589"/>
    <w:rsid w:val="00805A22"/>
    <w:rsid w:val="00810BFD"/>
    <w:rsid w:val="00812891"/>
    <w:rsid w:val="00812F2C"/>
    <w:rsid w:val="00815C04"/>
    <w:rsid w:val="00817E1B"/>
    <w:rsid w:val="00822A67"/>
    <w:rsid w:val="008248F8"/>
    <w:rsid w:val="008249B6"/>
    <w:rsid w:val="008270DE"/>
    <w:rsid w:val="00831FAF"/>
    <w:rsid w:val="008322D2"/>
    <w:rsid w:val="008358D9"/>
    <w:rsid w:val="00843F7F"/>
    <w:rsid w:val="008538F7"/>
    <w:rsid w:val="008553C3"/>
    <w:rsid w:val="00860E1F"/>
    <w:rsid w:val="00860EA5"/>
    <w:rsid w:val="008615CE"/>
    <w:rsid w:val="00863E5E"/>
    <w:rsid w:val="00864A32"/>
    <w:rsid w:val="00864AD2"/>
    <w:rsid w:val="00864EDC"/>
    <w:rsid w:val="00866BD9"/>
    <w:rsid w:val="00870493"/>
    <w:rsid w:val="00870E35"/>
    <w:rsid w:val="00872B1C"/>
    <w:rsid w:val="0088198B"/>
    <w:rsid w:val="0088306E"/>
    <w:rsid w:val="008867C1"/>
    <w:rsid w:val="0088727C"/>
    <w:rsid w:val="00891AA3"/>
    <w:rsid w:val="00893403"/>
    <w:rsid w:val="00893790"/>
    <w:rsid w:val="00895E16"/>
    <w:rsid w:val="00896651"/>
    <w:rsid w:val="00896EDE"/>
    <w:rsid w:val="008A00DB"/>
    <w:rsid w:val="008A2451"/>
    <w:rsid w:val="008A3AEC"/>
    <w:rsid w:val="008A5519"/>
    <w:rsid w:val="008A5A36"/>
    <w:rsid w:val="008A5A46"/>
    <w:rsid w:val="008A737B"/>
    <w:rsid w:val="008B2429"/>
    <w:rsid w:val="008B24AA"/>
    <w:rsid w:val="008B5209"/>
    <w:rsid w:val="008C12D1"/>
    <w:rsid w:val="008C2F91"/>
    <w:rsid w:val="008C5F2C"/>
    <w:rsid w:val="008D01AC"/>
    <w:rsid w:val="008D306E"/>
    <w:rsid w:val="008D37FA"/>
    <w:rsid w:val="008D566E"/>
    <w:rsid w:val="008D6A47"/>
    <w:rsid w:val="008D7672"/>
    <w:rsid w:val="008E3979"/>
    <w:rsid w:val="008E3B16"/>
    <w:rsid w:val="008E4A26"/>
    <w:rsid w:val="008E774B"/>
    <w:rsid w:val="008F0278"/>
    <w:rsid w:val="008F0B96"/>
    <w:rsid w:val="008F7F2B"/>
    <w:rsid w:val="0090019D"/>
    <w:rsid w:val="00902BDA"/>
    <w:rsid w:val="009041A0"/>
    <w:rsid w:val="0090605B"/>
    <w:rsid w:val="00907B20"/>
    <w:rsid w:val="00907D11"/>
    <w:rsid w:val="00910F44"/>
    <w:rsid w:val="009111EE"/>
    <w:rsid w:val="00916576"/>
    <w:rsid w:val="00916F56"/>
    <w:rsid w:val="0092208C"/>
    <w:rsid w:val="00922464"/>
    <w:rsid w:val="00923899"/>
    <w:rsid w:val="00925142"/>
    <w:rsid w:val="009253C8"/>
    <w:rsid w:val="009300B6"/>
    <w:rsid w:val="0093058D"/>
    <w:rsid w:val="00930752"/>
    <w:rsid w:val="00930DCF"/>
    <w:rsid w:val="00931E92"/>
    <w:rsid w:val="00933D11"/>
    <w:rsid w:val="00937192"/>
    <w:rsid w:val="00942A69"/>
    <w:rsid w:val="009445A0"/>
    <w:rsid w:val="009501EB"/>
    <w:rsid w:val="009504C6"/>
    <w:rsid w:val="00950E13"/>
    <w:rsid w:val="009535B1"/>
    <w:rsid w:val="00957ED9"/>
    <w:rsid w:val="00963A01"/>
    <w:rsid w:val="0096509A"/>
    <w:rsid w:val="00970CF6"/>
    <w:rsid w:val="00972457"/>
    <w:rsid w:val="0097350C"/>
    <w:rsid w:val="009759DD"/>
    <w:rsid w:val="00982E75"/>
    <w:rsid w:val="00983D25"/>
    <w:rsid w:val="009858D2"/>
    <w:rsid w:val="00990851"/>
    <w:rsid w:val="00992326"/>
    <w:rsid w:val="009924F1"/>
    <w:rsid w:val="00992A28"/>
    <w:rsid w:val="00994D02"/>
    <w:rsid w:val="00997A8D"/>
    <w:rsid w:val="009A04A1"/>
    <w:rsid w:val="009A5415"/>
    <w:rsid w:val="009B0E7A"/>
    <w:rsid w:val="009B191E"/>
    <w:rsid w:val="009B1CDE"/>
    <w:rsid w:val="009B3B57"/>
    <w:rsid w:val="009C6AA6"/>
    <w:rsid w:val="009D153F"/>
    <w:rsid w:val="009D28A1"/>
    <w:rsid w:val="009D490E"/>
    <w:rsid w:val="009D4E3A"/>
    <w:rsid w:val="009D5C4F"/>
    <w:rsid w:val="009D7F14"/>
    <w:rsid w:val="009E5814"/>
    <w:rsid w:val="009E5DCE"/>
    <w:rsid w:val="009E63F8"/>
    <w:rsid w:val="009F0916"/>
    <w:rsid w:val="009F22AF"/>
    <w:rsid w:val="009F3932"/>
    <w:rsid w:val="009F7951"/>
    <w:rsid w:val="00A00401"/>
    <w:rsid w:val="00A01945"/>
    <w:rsid w:val="00A01DB9"/>
    <w:rsid w:val="00A051B4"/>
    <w:rsid w:val="00A07BB3"/>
    <w:rsid w:val="00A129F9"/>
    <w:rsid w:val="00A16635"/>
    <w:rsid w:val="00A21D31"/>
    <w:rsid w:val="00A30223"/>
    <w:rsid w:val="00A31424"/>
    <w:rsid w:val="00A32C9E"/>
    <w:rsid w:val="00A33450"/>
    <w:rsid w:val="00A34185"/>
    <w:rsid w:val="00A362BC"/>
    <w:rsid w:val="00A37292"/>
    <w:rsid w:val="00A4198F"/>
    <w:rsid w:val="00A43292"/>
    <w:rsid w:val="00A46D69"/>
    <w:rsid w:val="00A510ED"/>
    <w:rsid w:val="00A5111B"/>
    <w:rsid w:val="00A65027"/>
    <w:rsid w:val="00A6609F"/>
    <w:rsid w:val="00A714B1"/>
    <w:rsid w:val="00A7732A"/>
    <w:rsid w:val="00A77F5F"/>
    <w:rsid w:val="00A8020B"/>
    <w:rsid w:val="00A80570"/>
    <w:rsid w:val="00A8175C"/>
    <w:rsid w:val="00A82542"/>
    <w:rsid w:val="00A8784E"/>
    <w:rsid w:val="00A94181"/>
    <w:rsid w:val="00A96257"/>
    <w:rsid w:val="00A96CB2"/>
    <w:rsid w:val="00AA23E4"/>
    <w:rsid w:val="00AA3BFF"/>
    <w:rsid w:val="00AA5E18"/>
    <w:rsid w:val="00AA65FE"/>
    <w:rsid w:val="00AA7A23"/>
    <w:rsid w:val="00AA7BAE"/>
    <w:rsid w:val="00AB1571"/>
    <w:rsid w:val="00AB216A"/>
    <w:rsid w:val="00AB4413"/>
    <w:rsid w:val="00AB5362"/>
    <w:rsid w:val="00AB5DBA"/>
    <w:rsid w:val="00AB5DE9"/>
    <w:rsid w:val="00AB7D02"/>
    <w:rsid w:val="00AC0543"/>
    <w:rsid w:val="00AC1186"/>
    <w:rsid w:val="00AC1A24"/>
    <w:rsid w:val="00AC2BAD"/>
    <w:rsid w:val="00AC7664"/>
    <w:rsid w:val="00AC79C8"/>
    <w:rsid w:val="00AC7C9A"/>
    <w:rsid w:val="00AD3B5A"/>
    <w:rsid w:val="00AD655E"/>
    <w:rsid w:val="00AD7972"/>
    <w:rsid w:val="00AD7A8E"/>
    <w:rsid w:val="00AE141E"/>
    <w:rsid w:val="00AE54B2"/>
    <w:rsid w:val="00AE6B37"/>
    <w:rsid w:val="00AF0634"/>
    <w:rsid w:val="00AF1A50"/>
    <w:rsid w:val="00AF1F09"/>
    <w:rsid w:val="00AF3246"/>
    <w:rsid w:val="00AF34AF"/>
    <w:rsid w:val="00AF3F77"/>
    <w:rsid w:val="00AF6C7D"/>
    <w:rsid w:val="00B03E6B"/>
    <w:rsid w:val="00B0491F"/>
    <w:rsid w:val="00B071CB"/>
    <w:rsid w:val="00B14E1B"/>
    <w:rsid w:val="00B15B0B"/>
    <w:rsid w:val="00B169EC"/>
    <w:rsid w:val="00B16AEA"/>
    <w:rsid w:val="00B16CDA"/>
    <w:rsid w:val="00B21451"/>
    <w:rsid w:val="00B22A51"/>
    <w:rsid w:val="00B318B5"/>
    <w:rsid w:val="00B31C5C"/>
    <w:rsid w:val="00B3573D"/>
    <w:rsid w:val="00B40EDE"/>
    <w:rsid w:val="00B41600"/>
    <w:rsid w:val="00B428DF"/>
    <w:rsid w:val="00B42AD5"/>
    <w:rsid w:val="00B43ABD"/>
    <w:rsid w:val="00B440E2"/>
    <w:rsid w:val="00B4721B"/>
    <w:rsid w:val="00B5326C"/>
    <w:rsid w:val="00B548C9"/>
    <w:rsid w:val="00B54D73"/>
    <w:rsid w:val="00B576B1"/>
    <w:rsid w:val="00B634A2"/>
    <w:rsid w:val="00B63B6F"/>
    <w:rsid w:val="00B739D3"/>
    <w:rsid w:val="00B75554"/>
    <w:rsid w:val="00B76358"/>
    <w:rsid w:val="00B7691D"/>
    <w:rsid w:val="00B77888"/>
    <w:rsid w:val="00B83907"/>
    <w:rsid w:val="00B84578"/>
    <w:rsid w:val="00B85DC5"/>
    <w:rsid w:val="00B90187"/>
    <w:rsid w:val="00B915D6"/>
    <w:rsid w:val="00B92677"/>
    <w:rsid w:val="00B94314"/>
    <w:rsid w:val="00B94AF6"/>
    <w:rsid w:val="00B95243"/>
    <w:rsid w:val="00B96C52"/>
    <w:rsid w:val="00BA2A0C"/>
    <w:rsid w:val="00BA61A0"/>
    <w:rsid w:val="00BB26B1"/>
    <w:rsid w:val="00BB2E7D"/>
    <w:rsid w:val="00BB36EC"/>
    <w:rsid w:val="00BB46E5"/>
    <w:rsid w:val="00BC1A3E"/>
    <w:rsid w:val="00BC1C7E"/>
    <w:rsid w:val="00BC5251"/>
    <w:rsid w:val="00BC6C44"/>
    <w:rsid w:val="00BC714E"/>
    <w:rsid w:val="00BC7626"/>
    <w:rsid w:val="00BD0086"/>
    <w:rsid w:val="00BD091B"/>
    <w:rsid w:val="00BD6BE6"/>
    <w:rsid w:val="00BE0245"/>
    <w:rsid w:val="00BE1415"/>
    <w:rsid w:val="00BE24E2"/>
    <w:rsid w:val="00BE5A45"/>
    <w:rsid w:val="00BE7945"/>
    <w:rsid w:val="00BF1113"/>
    <w:rsid w:val="00BF2AC8"/>
    <w:rsid w:val="00BF33E0"/>
    <w:rsid w:val="00BF6942"/>
    <w:rsid w:val="00C01070"/>
    <w:rsid w:val="00C04F4F"/>
    <w:rsid w:val="00C113C3"/>
    <w:rsid w:val="00C13657"/>
    <w:rsid w:val="00C13EB3"/>
    <w:rsid w:val="00C155AB"/>
    <w:rsid w:val="00C160F1"/>
    <w:rsid w:val="00C203E6"/>
    <w:rsid w:val="00C21396"/>
    <w:rsid w:val="00C22E24"/>
    <w:rsid w:val="00C24EAC"/>
    <w:rsid w:val="00C30FFD"/>
    <w:rsid w:val="00C32426"/>
    <w:rsid w:val="00C32E33"/>
    <w:rsid w:val="00C32E6C"/>
    <w:rsid w:val="00C344BA"/>
    <w:rsid w:val="00C355E3"/>
    <w:rsid w:val="00C37C8B"/>
    <w:rsid w:val="00C420E3"/>
    <w:rsid w:val="00C44EF8"/>
    <w:rsid w:val="00C45A52"/>
    <w:rsid w:val="00C45DB2"/>
    <w:rsid w:val="00C4607E"/>
    <w:rsid w:val="00C5269D"/>
    <w:rsid w:val="00C52E6B"/>
    <w:rsid w:val="00C53D71"/>
    <w:rsid w:val="00C55E2F"/>
    <w:rsid w:val="00C56740"/>
    <w:rsid w:val="00C62018"/>
    <w:rsid w:val="00C63C12"/>
    <w:rsid w:val="00C64D00"/>
    <w:rsid w:val="00C65EC0"/>
    <w:rsid w:val="00C66F20"/>
    <w:rsid w:val="00C70474"/>
    <w:rsid w:val="00C71C2D"/>
    <w:rsid w:val="00C721B1"/>
    <w:rsid w:val="00C723F2"/>
    <w:rsid w:val="00C763E6"/>
    <w:rsid w:val="00C76F83"/>
    <w:rsid w:val="00C77E19"/>
    <w:rsid w:val="00C81981"/>
    <w:rsid w:val="00C82253"/>
    <w:rsid w:val="00C82986"/>
    <w:rsid w:val="00C84163"/>
    <w:rsid w:val="00C85B3B"/>
    <w:rsid w:val="00C9081C"/>
    <w:rsid w:val="00C94483"/>
    <w:rsid w:val="00CA03A5"/>
    <w:rsid w:val="00CA2ED6"/>
    <w:rsid w:val="00CA39E6"/>
    <w:rsid w:val="00CA455B"/>
    <w:rsid w:val="00CA4E77"/>
    <w:rsid w:val="00CA71BD"/>
    <w:rsid w:val="00CB0024"/>
    <w:rsid w:val="00CB1A61"/>
    <w:rsid w:val="00CB3A92"/>
    <w:rsid w:val="00CB3CED"/>
    <w:rsid w:val="00CB64BB"/>
    <w:rsid w:val="00CB770D"/>
    <w:rsid w:val="00CB77B4"/>
    <w:rsid w:val="00CC0509"/>
    <w:rsid w:val="00CC22DC"/>
    <w:rsid w:val="00CC2CB2"/>
    <w:rsid w:val="00CD01D2"/>
    <w:rsid w:val="00CD02C1"/>
    <w:rsid w:val="00CD0E00"/>
    <w:rsid w:val="00CD772A"/>
    <w:rsid w:val="00CD7A38"/>
    <w:rsid w:val="00CE6B95"/>
    <w:rsid w:val="00CE7EF9"/>
    <w:rsid w:val="00CF18DC"/>
    <w:rsid w:val="00CF1967"/>
    <w:rsid w:val="00CF4C6A"/>
    <w:rsid w:val="00CF4CC1"/>
    <w:rsid w:val="00D0016C"/>
    <w:rsid w:val="00D028A3"/>
    <w:rsid w:val="00D03B37"/>
    <w:rsid w:val="00D04488"/>
    <w:rsid w:val="00D04512"/>
    <w:rsid w:val="00D05110"/>
    <w:rsid w:val="00D112D1"/>
    <w:rsid w:val="00D12F57"/>
    <w:rsid w:val="00D14186"/>
    <w:rsid w:val="00D15324"/>
    <w:rsid w:val="00D16A06"/>
    <w:rsid w:val="00D17EAC"/>
    <w:rsid w:val="00D2576B"/>
    <w:rsid w:val="00D25C1D"/>
    <w:rsid w:val="00D26907"/>
    <w:rsid w:val="00D27085"/>
    <w:rsid w:val="00D31D7B"/>
    <w:rsid w:val="00D31F35"/>
    <w:rsid w:val="00D33F60"/>
    <w:rsid w:val="00D34400"/>
    <w:rsid w:val="00D36DA1"/>
    <w:rsid w:val="00D37644"/>
    <w:rsid w:val="00D411BE"/>
    <w:rsid w:val="00D435B4"/>
    <w:rsid w:val="00D43E5B"/>
    <w:rsid w:val="00D448A1"/>
    <w:rsid w:val="00D45D14"/>
    <w:rsid w:val="00D46BC3"/>
    <w:rsid w:val="00D46DB6"/>
    <w:rsid w:val="00D475B2"/>
    <w:rsid w:val="00D516BC"/>
    <w:rsid w:val="00D5550B"/>
    <w:rsid w:val="00D5595F"/>
    <w:rsid w:val="00D55A63"/>
    <w:rsid w:val="00D60327"/>
    <w:rsid w:val="00D63A82"/>
    <w:rsid w:val="00D64953"/>
    <w:rsid w:val="00D7088A"/>
    <w:rsid w:val="00D71838"/>
    <w:rsid w:val="00D743D2"/>
    <w:rsid w:val="00D77544"/>
    <w:rsid w:val="00D80659"/>
    <w:rsid w:val="00D878D8"/>
    <w:rsid w:val="00D90954"/>
    <w:rsid w:val="00D970B7"/>
    <w:rsid w:val="00DA273C"/>
    <w:rsid w:val="00DA62AE"/>
    <w:rsid w:val="00DA6908"/>
    <w:rsid w:val="00DA6FEC"/>
    <w:rsid w:val="00DB214F"/>
    <w:rsid w:val="00DB3D63"/>
    <w:rsid w:val="00DB4278"/>
    <w:rsid w:val="00DB4525"/>
    <w:rsid w:val="00DC3BFF"/>
    <w:rsid w:val="00DC6AC1"/>
    <w:rsid w:val="00DC6F74"/>
    <w:rsid w:val="00DD43A2"/>
    <w:rsid w:val="00DD73E5"/>
    <w:rsid w:val="00DE22DD"/>
    <w:rsid w:val="00DE49AE"/>
    <w:rsid w:val="00DF0BAC"/>
    <w:rsid w:val="00DF10BA"/>
    <w:rsid w:val="00DF320F"/>
    <w:rsid w:val="00DF4933"/>
    <w:rsid w:val="00DF4ADA"/>
    <w:rsid w:val="00DF65F2"/>
    <w:rsid w:val="00DF6D8D"/>
    <w:rsid w:val="00DF795C"/>
    <w:rsid w:val="00E00B8F"/>
    <w:rsid w:val="00E038D8"/>
    <w:rsid w:val="00E04180"/>
    <w:rsid w:val="00E0491E"/>
    <w:rsid w:val="00E05461"/>
    <w:rsid w:val="00E05C74"/>
    <w:rsid w:val="00E07C60"/>
    <w:rsid w:val="00E12644"/>
    <w:rsid w:val="00E12FFE"/>
    <w:rsid w:val="00E15722"/>
    <w:rsid w:val="00E15E73"/>
    <w:rsid w:val="00E172CD"/>
    <w:rsid w:val="00E2018D"/>
    <w:rsid w:val="00E2413C"/>
    <w:rsid w:val="00E24A35"/>
    <w:rsid w:val="00E254A2"/>
    <w:rsid w:val="00E31AB9"/>
    <w:rsid w:val="00E37049"/>
    <w:rsid w:val="00E408BB"/>
    <w:rsid w:val="00E43216"/>
    <w:rsid w:val="00E47D4D"/>
    <w:rsid w:val="00E52168"/>
    <w:rsid w:val="00E52AAD"/>
    <w:rsid w:val="00E5454A"/>
    <w:rsid w:val="00E627C5"/>
    <w:rsid w:val="00E6290B"/>
    <w:rsid w:val="00E70985"/>
    <w:rsid w:val="00E71B83"/>
    <w:rsid w:val="00E72DE0"/>
    <w:rsid w:val="00E74A9F"/>
    <w:rsid w:val="00E80FE0"/>
    <w:rsid w:val="00E8176B"/>
    <w:rsid w:val="00E81DBF"/>
    <w:rsid w:val="00E86099"/>
    <w:rsid w:val="00E90C19"/>
    <w:rsid w:val="00E95FAA"/>
    <w:rsid w:val="00E9720B"/>
    <w:rsid w:val="00EA45AE"/>
    <w:rsid w:val="00EA5C60"/>
    <w:rsid w:val="00EA62B9"/>
    <w:rsid w:val="00EB3983"/>
    <w:rsid w:val="00EB3D7E"/>
    <w:rsid w:val="00EB5D51"/>
    <w:rsid w:val="00EB6FF7"/>
    <w:rsid w:val="00EB7AA3"/>
    <w:rsid w:val="00EC1799"/>
    <w:rsid w:val="00EC18C0"/>
    <w:rsid w:val="00EC47FB"/>
    <w:rsid w:val="00EC62DA"/>
    <w:rsid w:val="00EC7F22"/>
    <w:rsid w:val="00ED0F12"/>
    <w:rsid w:val="00ED144A"/>
    <w:rsid w:val="00ED1D36"/>
    <w:rsid w:val="00ED5955"/>
    <w:rsid w:val="00ED6751"/>
    <w:rsid w:val="00ED7D22"/>
    <w:rsid w:val="00EE0836"/>
    <w:rsid w:val="00EE0CE6"/>
    <w:rsid w:val="00EE0F41"/>
    <w:rsid w:val="00EE3AF9"/>
    <w:rsid w:val="00EE5BF8"/>
    <w:rsid w:val="00EF08D8"/>
    <w:rsid w:val="00EF36F8"/>
    <w:rsid w:val="00EF3B4B"/>
    <w:rsid w:val="00EF603C"/>
    <w:rsid w:val="00EF790E"/>
    <w:rsid w:val="00F00763"/>
    <w:rsid w:val="00F04B50"/>
    <w:rsid w:val="00F0627A"/>
    <w:rsid w:val="00F069C6"/>
    <w:rsid w:val="00F06A0F"/>
    <w:rsid w:val="00F07627"/>
    <w:rsid w:val="00F1028E"/>
    <w:rsid w:val="00F10ADA"/>
    <w:rsid w:val="00F15888"/>
    <w:rsid w:val="00F1642A"/>
    <w:rsid w:val="00F169D9"/>
    <w:rsid w:val="00F16F07"/>
    <w:rsid w:val="00F20978"/>
    <w:rsid w:val="00F25186"/>
    <w:rsid w:val="00F25573"/>
    <w:rsid w:val="00F27296"/>
    <w:rsid w:val="00F2783D"/>
    <w:rsid w:val="00F27FA8"/>
    <w:rsid w:val="00F31B9F"/>
    <w:rsid w:val="00F34CEE"/>
    <w:rsid w:val="00F34E50"/>
    <w:rsid w:val="00F36752"/>
    <w:rsid w:val="00F40053"/>
    <w:rsid w:val="00F51057"/>
    <w:rsid w:val="00F54E92"/>
    <w:rsid w:val="00F56058"/>
    <w:rsid w:val="00F56D1C"/>
    <w:rsid w:val="00F60C15"/>
    <w:rsid w:val="00F61238"/>
    <w:rsid w:val="00F6348A"/>
    <w:rsid w:val="00F64E51"/>
    <w:rsid w:val="00F65FBD"/>
    <w:rsid w:val="00F67141"/>
    <w:rsid w:val="00F67649"/>
    <w:rsid w:val="00F72B69"/>
    <w:rsid w:val="00F83966"/>
    <w:rsid w:val="00F87B6A"/>
    <w:rsid w:val="00F933AC"/>
    <w:rsid w:val="00F934D4"/>
    <w:rsid w:val="00F94BAA"/>
    <w:rsid w:val="00F9521E"/>
    <w:rsid w:val="00F96ADB"/>
    <w:rsid w:val="00FA30BC"/>
    <w:rsid w:val="00FA3885"/>
    <w:rsid w:val="00FA468E"/>
    <w:rsid w:val="00FB0779"/>
    <w:rsid w:val="00FB2BC6"/>
    <w:rsid w:val="00FB35B2"/>
    <w:rsid w:val="00FB48B1"/>
    <w:rsid w:val="00FB4903"/>
    <w:rsid w:val="00FB5567"/>
    <w:rsid w:val="00FC24B4"/>
    <w:rsid w:val="00FC44FB"/>
    <w:rsid w:val="00FC66BD"/>
    <w:rsid w:val="00FD2ABB"/>
    <w:rsid w:val="00FD448B"/>
    <w:rsid w:val="00FD5230"/>
    <w:rsid w:val="00FD5767"/>
    <w:rsid w:val="00FD644D"/>
    <w:rsid w:val="00FE167F"/>
    <w:rsid w:val="00FE3ECB"/>
    <w:rsid w:val="00FE5A17"/>
    <w:rsid w:val="00FF08E9"/>
    <w:rsid w:val="00FF1071"/>
    <w:rsid w:val="00FF2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18440-2A9E-46ED-ADD4-1E2E7F1C0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Pages>
  <Words>1619</Words>
  <Characters>9230</Characters>
  <Application>Microsoft Office Word</Application>
  <DocSecurity>0</DocSecurity>
  <Lines>76</Lines>
  <Paragraphs>21</Paragraphs>
  <ScaleCrop>false</ScaleCrop>
  <Company/>
  <LinksUpToDate>false</LinksUpToDate>
  <CharactersWithSpaces>10828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141</cp:revision>
  <dcterms:created xsi:type="dcterms:W3CDTF">2023-05-22T00:10:00Z</dcterms:created>
  <dcterms:modified xsi:type="dcterms:W3CDTF">2023-08-11T13:34:00Z</dcterms:modified>
</cp:coreProperties>
</file>